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367A9C" w:rsidP="00CA1C98">
      <w:pPr>
        <w:jc w:val="center"/>
        <w:rPr>
          <w:rFonts w:ascii="Arial Narrow" w:hAnsi="Arial Narrow"/>
          <w:b/>
          <w:lang w:val="es-MX"/>
        </w:rPr>
      </w:pPr>
      <w:r>
        <w:rPr>
          <w:rFonts w:ascii="Arial Narrow" w:hAnsi="Arial Narrow"/>
          <w:b/>
          <w:lang w:val="es-MX"/>
        </w:rPr>
        <w:t>A LA INVITACIÓ</w:t>
      </w:r>
      <w:r w:rsidR="00CA1C98" w:rsidRPr="00B4140C">
        <w:rPr>
          <w:rFonts w:ascii="Arial Narrow" w:hAnsi="Arial Narrow"/>
          <w:b/>
          <w:lang w:val="es-MX"/>
        </w:rPr>
        <w:t xml:space="preserve">N A CUANDO </w:t>
      </w:r>
      <w:r>
        <w:rPr>
          <w:rFonts w:ascii="Arial Narrow" w:hAnsi="Arial Narrow"/>
          <w:b/>
          <w:lang w:val="es-MX"/>
        </w:rPr>
        <w:t>MENOS TRES PERSONAS POR MONTO NÚ</w:t>
      </w:r>
      <w:r w:rsidR="00CA1C98" w:rsidRPr="00B4140C">
        <w:rPr>
          <w:rFonts w:ascii="Arial Narrow" w:hAnsi="Arial Narrow"/>
          <w:b/>
          <w:lang w:val="es-MX"/>
        </w:rPr>
        <w:t xml:space="preserve">MERO </w:t>
      </w:r>
      <w:r w:rsidR="00D9455B">
        <w:rPr>
          <w:rFonts w:ascii="Arial Narrow" w:hAnsi="Arial Narrow"/>
          <w:b/>
          <w:lang w:val="es-MX"/>
        </w:rPr>
        <w:t>UTA</w:t>
      </w:r>
      <w:r w:rsidR="007C7F38" w:rsidRPr="00B4140C">
        <w:rPr>
          <w:rFonts w:ascii="Arial Narrow" w:hAnsi="Arial Narrow"/>
          <w:b/>
          <w:lang w:val="es-MX"/>
        </w:rPr>
        <w:t>-ICTPM-0</w:t>
      </w:r>
      <w:r w:rsidR="00ED050A">
        <w:rPr>
          <w:rFonts w:ascii="Arial Narrow" w:hAnsi="Arial Narrow"/>
          <w:b/>
          <w:lang w:val="es-MX"/>
        </w:rPr>
        <w:t>4</w:t>
      </w:r>
      <w:r w:rsidR="007C7F38" w:rsidRPr="00B4140C">
        <w:rPr>
          <w:rFonts w:ascii="Arial Narrow" w:hAnsi="Arial Narrow"/>
          <w:b/>
          <w:lang w:val="es-MX"/>
        </w:rPr>
        <w:t>-</w:t>
      </w:r>
      <w:r w:rsidR="00225957">
        <w:rPr>
          <w:rFonts w:ascii="Arial Narrow" w:hAnsi="Arial Narrow"/>
          <w:b/>
          <w:lang w:val="es-MX"/>
        </w:rPr>
        <w:t>21</w:t>
      </w:r>
    </w:p>
    <w:p w:rsidR="007B303E" w:rsidRPr="00B4140C" w:rsidRDefault="005336E6" w:rsidP="007B303E">
      <w:pPr>
        <w:jc w:val="center"/>
        <w:rPr>
          <w:rFonts w:ascii="Arial Narrow" w:hAnsi="Arial Narrow"/>
          <w:b/>
          <w:lang w:val="es-MX"/>
        </w:rPr>
      </w:pPr>
      <w:r>
        <w:rPr>
          <w:rFonts w:ascii="Arial Narrow" w:hAnsi="Arial Narrow"/>
          <w:b/>
          <w:lang w:val="es-MX"/>
        </w:rPr>
        <w:t>PARA LA CONTRATACIÓN DEL SERVICIO DE JARDINERÍA REQUERIDO POR EL DEPARTAMENTO DE SERVICIOS GENERALES</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rsidR="00757A5B" w:rsidRPr="00B4140C" w:rsidRDefault="007B34B7"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 xml:space="preserve">el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bookmarkStart w:id="0" w:name="_GoBack"/>
      <w:bookmarkEnd w:id="0"/>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rsidR="00070655" w:rsidRPr="00B4140C" w:rsidRDefault="00070655" w:rsidP="009C6858">
      <w:pPr>
        <w:pStyle w:val="Puesto"/>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propuesta técnica</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 los bienes a adquirir y/o servicios a contratar.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2.7) Fallo </w:t>
      </w:r>
    </w:p>
    <w:p w:rsidR="00070655" w:rsidRPr="00B4140C" w:rsidRDefault="00070655" w:rsidP="00757A5B">
      <w:pPr>
        <w:pStyle w:val="Puesto"/>
        <w:ind w:left="720"/>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rsidR="000F7247" w:rsidRPr="00B4140C" w:rsidRDefault="000F7247" w:rsidP="00C54882">
      <w:pPr>
        <w:pStyle w:val="Puesto"/>
        <w:ind w:left="709"/>
        <w:jc w:val="both"/>
        <w:rPr>
          <w:rFonts w:ascii="Arial Narrow" w:hAnsi="Arial Narrow"/>
          <w:sz w:val="19"/>
          <w:szCs w:val="19"/>
        </w:rPr>
      </w:pPr>
    </w:p>
    <w:p w:rsidR="00757A5B" w:rsidRPr="00B4140C" w:rsidRDefault="00757A5B" w:rsidP="00E506CA">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rsidR="00911355" w:rsidRPr="00B4140C" w:rsidRDefault="00757A5B" w:rsidP="007E57FF">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D9455B">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D9455B" w:rsidRPr="00D9455B">
        <w:rPr>
          <w:rFonts w:ascii="Arial Narrow" w:hAnsi="Arial Narrow"/>
          <w:b/>
          <w:sz w:val="19"/>
          <w:szCs w:val="19"/>
          <w:lang w:val="es-MX"/>
        </w:rPr>
        <w:t>UTA</w:t>
      </w:r>
      <w:r w:rsidR="007C7F38" w:rsidRPr="00B4140C">
        <w:rPr>
          <w:rFonts w:ascii="Arial Narrow" w:hAnsi="Arial Narrow"/>
          <w:b/>
          <w:sz w:val="19"/>
          <w:szCs w:val="19"/>
          <w:lang w:val="es-MX"/>
        </w:rPr>
        <w:t>-ICTPM-</w:t>
      </w:r>
      <w:r w:rsidR="00E01ABE">
        <w:rPr>
          <w:rFonts w:ascii="Arial Narrow" w:hAnsi="Arial Narrow"/>
          <w:b/>
          <w:sz w:val="19"/>
          <w:szCs w:val="19"/>
          <w:lang w:val="es-MX"/>
        </w:rPr>
        <w:t>0</w:t>
      </w:r>
      <w:r w:rsidR="00ED050A">
        <w:rPr>
          <w:rFonts w:ascii="Arial Narrow" w:hAnsi="Arial Narrow"/>
          <w:b/>
          <w:sz w:val="19"/>
          <w:szCs w:val="19"/>
          <w:lang w:val="es-MX"/>
        </w:rPr>
        <w:t>4</w:t>
      </w:r>
      <w:r w:rsidR="00E01ABE">
        <w:rPr>
          <w:rFonts w:ascii="Arial Narrow" w:hAnsi="Arial Narrow"/>
          <w:b/>
          <w:sz w:val="19"/>
          <w:szCs w:val="19"/>
          <w:lang w:val="es-MX"/>
        </w:rPr>
        <w:t>-</w:t>
      </w:r>
      <w:r w:rsidR="005336E6">
        <w:rPr>
          <w:rFonts w:ascii="Arial Narrow" w:hAnsi="Arial Narrow"/>
          <w:b/>
          <w:sz w:val="19"/>
          <w:szCs w:val="19"/>
          <w:lang w:val="es-MX"/>
        </w:rPr>
        <w:t>2</w:t>
      </w:r>
      <w:r w:rsidR="00225957">
        <w:rPr>
          <w:rFonts w:ascii="Arial Narrow" w:hAnsi="Arial Narrow"/>
          <w:b/>
          <w:sz w:val="19"/>
          <w:szCs w:val="19"/>
          <w:lang w:val="es-MX"/>
        </w:rPr>
        <w:t>1</w:t>
      </w:r>
      <w:r w:rsidRPr="00B4140C">
        <w:rPr>
          <w:rFonts w:ascii="Arial Narrow" w:hAnsi="Arial Narrow"/>
          <w:sz w:val="19"/>
          <w:szCs w:val="19"/>
          <w:lang w:val="es-MX"/>
        </w:rPr>
        <w:t xml:space="preserve"> para la</w:t>
      </w:r>
      <w:r w:rsidR="001F01BF">
        <w:rPr>
          <w:rFonts w:ascii="Arial Narrow" w:hAnsi="Arial Narrow"/>
          <w:sz w:val="19"/>
          <w:szCs w:val="19"/>
          <w:lang w:val="es-MX"/>
        </w:rPr>
        <w:t xml:space="preserve"> </w:t>
      </w:r>
      <w:r w:rsidRPr="00B4140C">
        <w:rPr>
          <w:rFonts w:ascii="Arial Narrow" w:hAnsi="Arial Narrow"/>
          <w:b/>
          <w:sz w:val="19"/>
          <w:szCs w:val="19"/>
          <w:lang w:val="es-MX"/>
        </w:rPr>
        <w:t xml:space="preserve"> </w:t>
      </w:r>
      <w:r w:rsidR="005336E6">
        <w:rPr>
          <w:rFonts w:ascii="Arial Narrow" w:hAnsi="Arial Narrow"/>
          <w:sz w:val="19"/>
          <w:szCs w:val="19"/>
          <w:lang w:val="es-MX"/>
        </w:rPr>
        <w:t xml:space="preserve">CONTRATACIÓN </w:t>
      </w:r>
      <w:r w:rsidR="0048163B">
        <w:rPr>
          <w:rFonts w:ascii="Arial Narrow" w:hAnsi="Arial Narrow"/>
          <w:sz w:val="19"/>
          <w:szCs w:val="19"/>
          <w:lang w:val="es-MX"/>
        </w:rPr>
        <w:t>D</w:t>
      </w:r>
      <w:r w:rsidR="005336E6">
        <w:rPr>
          <w:rFonts w:ascii="Arial Narrow" w:hAnsi="Arial Narrow"/>
          <w:sz w:val="19"/>
          <w:szCs w:val="19"/>
          <w:lang w:val="es-MX"/>
        </w:rPr>
        <w:t>E SERVICIO DE JARDINERÍA</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5336E6">
        <w:rPr>
          <w:rFonts w:ascii="Arial Narrow" w:hAnsi="Arial Narrow"/>
          <w:b/>
          <w:sz w:val="19"/>
          <w:szCs w:val="19"/>
          <w:lang w:val="es-MX"/>
        </w:rPr>
        <w:t>tes para el ejercicio Fiscal 202</w:t>
      </w:r>
      <w:r w:rsidR="00225957">
        <w:rPr>
          <w:rFonts w:ascii="Arial Narrow" w:hAnsi="Arial Narrow"/>
          <w:b/>
          <w:sz w:val="19"/>
          <w:szCs w:val="19"/>
          <w:lang w:val="es-MX"/>
        </w:rPr>
        <w:t>1</w:t>
      </w:r>
      <w:r w:rsidR="005336E6">
        <w:rPr>
          <w:rFonts w:ascii="Arial Narrow" w:hAnsi="Arial Narrow"/>
          <w:b/>
          <w:sz w:val="19"/>
          <w:szCs w:val="19"/>
          <w:lang w:val="es-MX"/>
        </w:rPr>
        <w:t>.</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w:t>
      </w:r>
      <w:r w:rsidR="005336E6">
        <w:rPr>
          <w:rFonts w:ascii="Arial Narrow" w:hAnsi="Arial Narrow"/>
          <w:b/>
          <w:sz w:val="19"/>
          <w:szCs w:val="19"/>
          <w:u w:val="single"/>
          <w:lang w:val="es-MX"/>
        </w:rPr>
        <w:t>to de Servicios Generales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C1281" w:rsidP="00D9455B">
      <w:pPr>
        <w:pStyle w:val="Encabezado"/>
        <w:rPr>
          <w:rFonts w:ascii="Arial Narrow" w:hAnsi="Arial Narrow"/>
          <w:sz w:val="19"/>
          <w:szCs w:val="19"/>
          <w:lang w:val="es-MX"/>
        </w:rPr>
      </w:pPr>
      <w:r w:rsidRPr="00B4140C">
        <w:rPr>
          <w:rFonts w:ascii="Arial Narrow" w:hAnsi="Arial Narrow"/>
          <w:b/>
          <w:sz w:val="19"/>
          <w:szCs w:val="19"/>
          <w:lang w:val="es-MX"/>
        </w:rPr>
        <w:t>BIENES Y/O SERVICIOS:</w:t>
      </w:r>
      <w:r w:rsidRPr="00B4140C">
        <w:rPr>
          <w:rFonts w:ascii="Arial Narrow" w:hAnsi="Arial Narrow"/>
          <w:sz w:val="19"/>
          <w:szCs w:val="19"/>
          <w:lang w:val="es-MX"/>
        </w:rPr>
        <w:t xml:space="preserve"> </w:t>
      </w:r>
      <w:r w:rsidR="005336E6">
        <w:rPr>
          <w:rFonts w:ascii="Arial Narrow" w:hAnsi="Arial Narrow" w:cs="Arial"/>
          <w:b/>
          <w:sz w:val="16"/>
          <w:szCs w:val="16"/>
          <w:u w:val="single"/>
        </w:rPr>
        <w:t>CONTRATACIÓN DE SERVICIO DE JARDINERÍA</w:t>
      </w:r>
      <w:r w:rsidR="00D9455B">
        <w:rPr>
          <w:rFonts w:ascii="Arial Narrow" w:hAnsi="Arial Narrow" w:cs="Arial"/>
          <w:sz w:val="16"/>
          <w:szCs w:val="16"/>
        </w:rPr>
        <w:t xml:space="preserve"> </w:t>
      </w:r>
      <w:r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EMPRESA, PROVEEDOR O INVITADO:</w:t>
      </w:r>
      <w:r w:rsidRPr="00B4140C">
        <w:rPr>
          <w:rFonts w:ascii="Arial Narrow" w:hAnsi="Arial Narrow"/>
          <w:sz w:val="19"/>
          <w:szCs w:val="19"/>
          <w:lang w:val="es-MX"/>
        </w:rPr>
        <w:t xml:space="preserve"> Personas físicas o morales dedicadas a</w:t>
      </w:r>
      <w:r w:rsidRPr="00B4140C">
        <w:rPr>
          <w:rFonts w:ascii="Arial Narrow" w:hAnsi="Arial Narrow"/>
          <w:b/>
          <w:sz w:val="19"/>
          <w:szCs w:val="19"/>
          <w:u w:val="single"/>
          <w:lang w:val="es-MX"/>
        </w:rPr>
        <w:t xml:space="preserve"> </w:t>
      </w:r>
      <w:r w:rsidR="005336E6">
        <w:rPr>
          <w:rFonts w:ascii="Arial Narrow" w:hAnsi="Arial Narrow"/>
          <w:b/>
          <w:sz w:val="19"/>
          <w:szCs w:val="19"/>
          <w:u w:val="single"/>
          <w:lang w:val="es-MX"/>
        </w:rPr>
        <w:t xml:space="preserve">la prestación de </w:t>
      </w:r>
      <w:r w:rsidR="00D1681D">
        <w:rPr>
          <w:rFonts w:ascii="Arial Narrow" w:hAnsi="Arial Narrow"/>
          <w:b/>
          <w:sz w:val="19"/>
          <w:szCs w:val="19"/>
          <w:u w:val="single"/>
          <w:lang w:val="es-MX"/>
        </w:rPr>
        <w:t xml:space="preserve">servicios de </w:t>
      </w:r>
      <w:r w:rsidR="00D1681D" w:rsidRPr="00DA6EB2">
        <w:rPr>
          <w:rFonts w:ascii="Arial Narrow" w:hAnsi="Arial Narrow"/>
          <w:b/>
          <w:sz w:val="19"/>
          <w:szCs w:val="19"/>
          <w:u w:val="single"/>
          <w:lang w:val="es-MX"/>
        </w:rPr>
        <w:t>Jardinería</w:t>
      </w:r>
      <w:r w:rsidR="00A56277" w:rsidRPr="00DA6EB2">
        <w:rPr>
          <w:rFonts w:ascii="Arial Narrow" w:hAnsi="Arial Narrow"/>
          <w:b/>
          <w:sz w:val="19"/>
          <w:szCs w:val="19"/>
          <w:u w:val="single"/>
          <w:lang w:val="es-MX"/>
        </w:rPr>
        <w:t xml:space="preserve"> como actividad preponderante</w:t>
      </w:r>
      <w:r w:rsidRPr="00DA6EB2">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LICITANTE:</w:t>
      </w:r>
      <w:r w:rsidRPr="00B4140C">
        <w:rPr>
          <w:rFonts w:ascii="Arial Narrow" w:hAnsi="Arial Narrow"/>
          <w:sz w:val="19"/>
          <w:szCs w:val="19"/>
          <w:lang w:val="es-MX"/>
        </w:rPr>
        <w:t xml:space="preserve"> la persona que participe en cualquier procedimiento de licitación pública o bien de invitación a cuando menos tres personas;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w:t>
      </w:r>
      <w:r w:rsidR="005336E6">
        <w:rPr>
          <w:rFonts w:ascii="Arial Narrow" w:hAnsi="Arial Narrow"/>
          <w:sz w:val="19"/>
          <w:szCs w:val="19"/>
          <w:lang w:val="es-MX"/>
        </w:rPr>
        <w:t>Instalaciones de la UTA indicados en la bases</w:t>
      </w:r>
      <w:r w:rsidRPr="00B4140C">
        <w:rPr>
          <w:rFonts w:ascii="Arial Narrow" w:hAnsi="Arial Narrow"/>
          <w:sz w:val="19"/>
          <w:szCs w:val="19"/>
          <w:lang w:val="es-MX"/>
        </w:rPr>
        <w:t>.</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RESPONSABLE DE LA RECEPCIÓN DE LOS BIENES:</w:t>
      </w:r>
      <w:r w:rsidRPr="00B4140C">
        <w:rPr>
          <w:rFonts w:ascii="Arial Narrow" w:hAnsi="Arial Narrow"/>
          <w:sz w:val="19"/>
          <w:szCs w:val="19"/>
          <w:lang w:val="es-MX"/>
        </w:rPr>
        <w:t xml:space="preserve"> Persona autorizada para recibir los bienes objeto del presente concurso.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DC1281" w:rsidRPr="00B4140C" w:rsidRDefault="00DC1281" w:rsidP="00DC1281">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DA6EB2" w:rsidP="00DA6EB2">
            <w:pPr>
              <w:jc w:val="center"/>
              <w:rPr>
                <w:rFonts w:ascii="Arial Narrow" w:eastAsia="Calibri" w:hAnsi="Arial Narrow"/>
                <w:b/>
                <w:bCs/>
                <w:sz w:val="19"/>
                <w:szCs w:val="19"/>
              </w:rPr>
            </w:pPr>
            <w:r>
              <w:rPr>
                <w:rFonts w:ascii="Arial Narrow" w:hAnsi="Arial Narrow"/>
                <w:b/>
                <w:bCs/>
                <w:sz w:val="19"/>
                <w:szCs w:val="19"/>
              </w:rPr>
              <w:t>23</w:t>
            </w:r>
            <w:r w:rsidR="00813B05">
              <w:rPr>
                <w:rFonts w:ascii="Arial Narrow" w:hAnsi="Arial Narrow"/>
                <w:b/>
                <w:bCs/>
                <w:sz w:val="19"/>
                <w:szCs w:val="19"/>
              </w:rPr>
              <w:t xml:space="preserve"> </w:t>
            </w:r>
            <w:r w:rsidR="00022088" w:rsidRPr="00B4140C">
              <w:rPr>
                <w:rFonts w:ascii="Arial Narrow" w:hAnsi="Arial Narrow"/>
                <w:b/>
                <w:bCs/>
                <w:sz w:val="19"/>
                <w:szCs w:val="19"/>
              </w:rPr>
              <w:t>de</w:t>
            </w:r>
            <w:r>
              <w:rPr>
                <w:rFonts w:ascii="Arial Narrow" w:hAnsi="Arial Narrow"/>
                <w:b/>
                <w:bCs/>
                <w:sz w:val="19"/>
                <w:szCs w:val="19"/>
              </w:rPr>
              <w:t xml:space="preserve"> m</w:t>
            </w:r>
            <w:r w:rsidR="00B5496D">
              <w:rPr>
                <w:rFonts w:ascii="Arial Narrow" w:hAnsi="Arial Narrow"/>
                <w:b/>
                <w:bCs/>
                <w:sz w:val="19"/>
                <w:szCs w:val="19"/>
              </w:rPr>
              <w:t>arzo</w:t>
            </w:r>
            <w:r w:rsidR="00784E6B" w:rsidRPr="00B4140C">
              <w:rPr>
                <w:rFonts w:ascii="Arial Narrow" w:hAnsi="Arial Narrow"/>
                <w:b/>
                <w:bCs/>
                <w:sz w:val="19"/>
                <w:szCs w:val="19"/>
              </w:rPr>
              <w:t xml:space="preserve"> </w:t>
            </w:r>
            <w:r w:rsidR="00022088" w:rsidRPr="00B4140C">
              <w:rPr>
                <w:rFonts w:ascii="Arial Narrow" w:hAnsi="Arial Narrow"/>
                <w:b/>
                <w:bCs/>
                <w:sz w:val="19"/>
                <w:szCs w:val="19"/>
              </w:rPr>
              <w:t>de 20</w:t>
            </w:r>
            <w:r w:rsidR="005336E6">
              <w:rPr>
                <w:rFonts w:ascii="Arial Narrow" w:hAnsi="Arial Narrow"/>
                <w:b/>
                <w:bCs/>
                <w:sz w:val="19"/>
                <w:szCs w:val="19"/>
              </w:rPr>
              <w:t>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DA6EB2">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w:t>
            </w:r>
            <w:r w:rsidR="00DA6EB2">
              <w:rPr>
                <w:rFonts w:ascii="Arial Narrow" w:hAnsi="Arial Narrow"/>
                <w:sz w:val="19"/>
                <w:szCs w:val="19"/>
              </w:rPr>
              <w:t>5</w:t>
            </w:r>
            <w:r w:rsidRPr="00B4140C">
              <w:rPr>
                <w:rFonts w:ascii="Arial Narrow" w:hAnsi="Arial Narrow"/>
                <w:sz w:val="19"/>
                <w:szCs w:val="19"/>
              </w:rPr>
              <w:t>:00</w:t>
            </w:r>
            <w:r w:rsidR="00B370F9">
              <w:rPr>
                <w:rFonts w:ascii="Arial Narrow" w:hAnsi="Arial Narrow"/>
                <w:sz w:val="19"/>
                <w:szCs w:val="19"/>
              </w:rPr>
              <w:t xml:space="preserve"> </w:t>
            </w:r>
            <w:proofErr w:type="spellStart"/>
            <w:r w:rsidR="008F0B48">
              <w:rPr>
                <w:rFonts w:ascii="Arial Narrow" w:hAnsi="Arial Narrow"/>
                <w:sz w:val="19"/>
                <w:szCs w:val="19"/>
              </w:rPr>
              <w:t>hrs</w:t>
            </w:r>
            <w:proofErr w:type="spellEnd"/>
            <w:r w:rsidR="008F0B48">
              <w:rPr>
                <w:rFonts w:ascii="Arial Narrow" w:hAnsi="Arial Narrow"/>
                <w:sz w:val="19"/>
                <w:szCs w:val="19"/>
              </w:rPr>
              <w:t>.</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8F0B48" w:rsidP="00DA6EB2">
            <w:pPr>
              <w:jc w:val="center"/>
              <w:rPr>
                <w:rFonts w:ascii="Arial Narrow" w:eastAsia="Calibri" w:hAnsi="Arial Narrow"/>
                <w:b/>
                <w:bCs/>
                <w:sz w:val="19"/>
                <w:szCs w:val="19"/>
              </w:rPr>
            </w:pPr>
            <w:r>
              <w:rPr>
                <w:rFonts w:ascii="Arial Narrow" w:hAnsi="Arial Narrow"/>
                <w:b/>
                <w:bCs/>
                <w:sz w:val="19"/>
                <w:szCs w:val="19"/>
              </w:rPr>
              <w:t>2</w:t>
            </w:r>
            <w:r w:rsidR="00DA6EB2">
              <w:rPr>
                <w:rFonts w:ascii="Arial Narrow" w:hAnsi="Arial Narrow"/>
                <w:b/>
                <w:bCs/>
                <w:sz w:val="19"/>
                <w:szCs w:val="19"/>
              </w:rPr>
              <w:t>4</w:t>
            </w:r>
            <w:r w:rsidR="00F247FE">
              <w:rPr>
                <w:rFonts w:ascii="Arial Narrow" w:hAnsi="Arial Narrow"/>
                <w:b/>
                <w:bCs/>
                <w:sz w:val="19"/>
                <w:szCs w:val="19"/>
              </w:rPr>
              <w:t xml:space="preserve"> de </w:t>
            </w:r>
            <w:r w:rsidR="00DA6EB2">
              <w:rPr>
                <w:rFonts w:ascii="Arial Narrow" w:hAnsi="Arial Narrow"/>
                <w:b/>
                <w:bCs/>
                <w:sz w:val="19"/>
                <w:szCs w:val="19"/>
              </w:rPr>
              <w:t>m</w:t>
            </w:r>
            <w:r w:rsidR="00B5496D">
              <w:rPr>
                <w:rFonts w:ascii="Arial Narrow" w:hAnsi="Arial Narrow"/>
                <w:b/>
                <w:bCs/>
                <w:sz w:val="19"/>
                <w:szCs w:val="19"/>
              </w:rPr>
              <w:t>arzo</w:t>
            </w:r>
            <w:r w:rsidR="005336E6">
              <w:rPr>
                <w:rFonts w:ascii="Arial Narrow" w:hAnsi="Arial Narrow"/>
                <w:b/>
                <w:bCs/>
                <w:sz w:val="19"/>
                <w:szCs w:val="19"/>
              </w:rPr>
              <w:t xml:space="preserve"> de 202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8F0B48" w:rsidP="008F0B48">
            <w:pPr>
              <w:jc w:val="center"/>
              <w:rPr>
                <w:rFonts w:ascii="Arial Narrow" w:eastAsia="Calibri" w:hAnsi="Arial Narrow"/>
                <w:sz w:val="19"/>
                <w:szCs w:val="19"/>
              </w:rPr>
            </w:pPr>
            <w:r>
              <w:rPr>
                <w:rFonts w:ascii="Arial Narrow" w:hAnsi="Arial Narrow"/>
                <w:sz w:val="19"/>
                <w:szCs w:val="19"/>
              </w:rPr>
              <w:t xml:space="preserve">Hasta </w:t>
            </w:r>
            <w:r w:rsidR="005336E6" w:rsidRPr="00B4140C">
              <w:rPr>
                <w:rFonts w:ascii="Arial Narrow" w:hAnsi="Arial Narrow"/>
                <w:sz w:val="19"/>
                <w:szCs w:val="19"/>
              </w:rPr>
              <w:t>las 1</w:t>
            </w:r>
            <w:r>
              <w:rPr>
                <w:rFonts w:ascii="Arial Narrow" w:hAnsi="Arial Narrow"/>
                <w:sz w:val="19"/>
                <w:szCs w:val="19"/>
              </w:rPr>
              <w:t>4</w:t>
            </w:r>
            <w:r w:rsidR="005336E6" w:rsidRPr="00B4140C">
              <w:rPr>
                <w:rFonts w:ascii="Arial Narrow" w:hAnsi="Arial Narrow"/>
                <w:sz w:val="19"/>
                <w:szCs w:val="19"/>
              </w:rPr>
              <w:t>:00</w:t>
            </w:r>
            <w:r w:rsidR="00B370F9">
              <w:rPr>
                <w:rFonts w:ascii="Arial Narrow" w:hAnsi="Arial Narrow"/>
                <w:sz w:val="19"/>
                <w:szCs w:val="19"/>
              </w:rPr>
              <w:t xml:space="preserve"> </w:t>
            </w:r>
            <w:r>
              <w:rPr>
                <w:rFonts w:ascii="Arial Narrow" w:hAnsi="Arial Narrow"/>
                <w:sz w:val="19"/>
                <w:szCs w:val="19"/>
              </w:rPr>
              <w:t>p</w:t>
            </w:r>
            <w:r w:rsidR="00B370F9">
              <w:rPr>
                <w:rFonts w:ascii="Arial Narrow" w:hAnsi="Arial Narrow"/>
                <w:sz w:val="19"/>
                <w:szCs w:val="19"/>
              </w:rPr>
              <w:t>.m.</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8F0B48" w:rsidP="00DA6EB2">
            <w:pPr>
              <w:jc w:val="center"/>
              <w:rPr>
                <w:rFonts w:ascii="Arial Narrow" w:eastAsia="Calibri" w:hAnsi="Arial Narrow"/>
                <w:b/>
                <w:bCs/>
                <w:sz w:val="19"/>
                <w:szCs w:val="19"/>
              </w:rPr>
            </w:pPr>
            <w:r>
              <w:rPr>
                <w:rFonts w:ascii="Arial Narrow" w:hAnsi="Arial Narrow"/>
                <w:b/>
                <w:bCs/>
                <w:sz w:val="19"/>
                <w:szCs w:val="19"/>
              </w:rPr>
              <w:t>2</w:t>
            </w:r>
            <w:r w:rsidR="00DA6EB2">
              <w:rPr>
                <w:rFonts w:ascii="Arial Narrow" w:hAnsi="Arial Narrow"/>
                <w:b/>
                <w:bCs/>
                <w:sz w:val="19"/>
                <w:szCs w:val="19"/>
              </w:rPr>
              <w:t>5</w:t>
            </w:r>
            <w:r w:rsidR="005336E6">
              <w:rPr>
                <w:rFonts w:ascii="Arial Narrow" w:hAnsi="Arial Narrow"/>
                <w:b/>
                <w:bCs/>
                <w:sz w:val="19"/>
                <w:szCs w:val="19"/>
              </w:rPr>
              <w:t xml:space="preserve"> de </w:t>
            </w:r>
            <w:r w:rsidR="00DA6EB2">
              <w:rPr>
                <w:rFonts w:ascii="Arial Narrow" w:hAnsi="Arial Narrow"/>
                <w:b/>
                <w:bCs/>
                <w:sz w:val="19"/>
                <w:szCs w:val="19"/>
              </w:rPr>
              <w:t>m</w:t>
            </w:r>
            <w:r w:rsidR="00B5496D">
              <w:rPr>
                <w:rFonts w:ascii="Arial Narrow" w:hAnsi="Arial Narrow"/>
                <w:b/>
                <w:bCs/>
                <w:sz w:val="19"/>
                <w:szCs w:val="19"/>
              </w:rPr>
              <w:t>arzo</w:t>
            </w:r>
            <w:r w:rsidR="005336E6">
              <w:rPr>
                <w:rFonts w:ascii="Arial Narrow" w:hAnsi="Arial Narrow"/>
                <w:b/>
                <w:bCs/>
                <w:sz w:val="19"/>
                <w:szCs w:val="19"/>
              </w:rPr>
              <w:t xml:space="preserve"> de 202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336E6" w:rsidP="008F0B48">
            <w:pPr>
              <w:jc w:val="center"/>
              <w:rPr>
                <w:rFonts w:ascii="Arial Narrow" w:eastAsia="Calibri" w:hAnsi="Arial Narrow"/>
                <w:sz w:val="19"/>
                <w:szCs w:val="19"/>
              </w:rPr>
            </w:pPr>
            <w:r w:rsidRPr="00B4140C">
              <w:rPr>
                <w:rFonts w:ascii="Arial Narrow" w:hAnsi="Arial Narrow"/>
                <w:sz w:val="19"/>
                <w:szCs w:val="19"/>
              </w:rPr>
              <w:t>A  las 1</w:t>
            </w:r>
            <w:r w:rsidR="008F0B48">
              <w:rPr>
                <w:rFonts w:ascii="Arial Narrow" w:hAnsi="Arial Narrow"/>
                <w:sz w:val="19"/>
                <w:szCs w:val="19"/>
              </w:rPr>
              <w:t>0</w:t>
            </w:r>
            <w:r w:rsidR="00B370F9">
              <w:rPr>
                <w:rFonts w:ascii="Arial Narrow" w:hAnsi="Arial Narrow"/>
                <w:sz w:val="19"/>
                <w:szCs w:val="19"/>
              </w:rPr>
              <w:t>:</w:t>
            </w:r>
            <w:r w:rsidRPr="00B4140C">
              <w:rPr>
                <w:rFonts w:ascii="Arial Narrow" w:hAnsi="Arial Narrow"/>
                <w:sz w:val="19"/>
                <w:szCs w:val="19"/>
              </w:rPr>
              <w:t>00</w:t>
            </w:r>
            <w:r w:rsidR="00B370F9">
              <w:rPr>
                <w:rFonts w:ascii="Arial Narrow" w:hAnsi="Arial Narrow"/>
                <w:sz w:val="19"/>
                <w:szCs w:val="19"/>
              </w:rPr>
              <w:t xml:space="preserve"> </w:t>
            </w:r>
            <w:r w:rsidR="008F0B48">
              <w:rPr>
                <w:rFonts w:ascii="Arial Narrow" w:hAnsi="Arial Narrow"/>
                <w:sz w:val="19"/>
                <w:szCs w:val="19"/>
              </w:rPr>
              <w:t>a</w:t>
            </w:r>
            <w:r w:rsidR="00B370F9">
              <w:rPr>
                <w:rFonts w:ascii="Arial Narrow" w:hAnsi="Arial Narrow"/>
                <w:sz w:val="19"/>
                <w:szCs w:val="19"/>
              </w:rPr>
              <w:t>.m.</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8F0B48" w:rsidP="00DA6EB2">
            <w:pPr>
              <w:jc w:val="center"/>
              <w:rPr>
                <w:rFonts w:ascii="Arial Narrow" w:eastAsia="Calibri" w:hAnsi="Arial Narrow"/>
                <w:b/>
                <w:bCs/>
                <w:sz w:val="19"/>
                <w:szCs w:val="19"/>
              </w:rPr>
            </w:pPr>
            <w:r>
              <w:rPr>
                <w:rFonts w:ascii="Arial Narrow" w:hAnsi="Arial Narrow"/>
                <w:b/>
                <w:bCs/>
                <w:sz w:val="19"/>
                <w:szCs w:val="19"/>
              </w:rPr>
              <w:t>2</w:t>
            </w:r>
            <w:r w:rsidR="00DA6EB2">
              <w:rPr>
                <w:rFonts w:ascii="Arial Narrow" w:hAnsi="Arial Narrow"/>
                <w:b/>
                <w:bCs/>
                <w:sz w:val="19"/>
                <w:szCs w:val="19"/>
              </w:rPr>
              <w:t>6</w:t>
            </w:r>
            <w:r w:rsidR="005336E6">
              <w:rPr>
                <w:rFonts w:ascii="Arial Narrow" w:hAnsi="Arial Narrow"/>
                <w:b/>
                <w:bCs/>
                <w:sz w:val="19"/>
                <w:szCs w:val="19"/>
              </w:rPr>
              <w:t xml:space="preserve"> de </w:t>
            </w:r>
            <w:r w:rsidR="00DA6EB2">
              <w:rPr>
                <w:rFonts w:ascii="Arial Narrow" w:hAnsi="Arial Narrow"/>
                <w:b/>
                <w:bCs/>
                <w:sz w:val="19"/>
                <w:szCs w:val="19"/>
              </w:rPr>
              <w:t>m</w:t>
            </w:r>
            <w:r w:rsidR="00B5496D">
              <w:rPr>
                <w:rFonts w:ascii="Arial Narrow" w:hAnsi="Arial Narrow"/>
                <w:b/>
                <w:bCs/>
                <w:sz w:val="19"/>
                <w:szCs w:val="19"/>
              </w:rPr>
              <w:t>arzo</w:t>
            </w:r>
            <w:r w:rsidR="005336E6">
              <w:rPr>
                <w:rFonts w:ascii="Arial Narrow" w:hAnsi="Arial Narrow"/>
                <w:b/>
                <w:bCs/>
                <w:sz w:val="19"/>
                <w:szCs w:val="19"/>
              </w:rPr>
              <w:t xml:space="preserve"> de 202</w:t>
            </w:r>
            <w:r w:rsidR="006E41CD">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5336E6" w:rsidP="001F044B">
            <w:pPr>
              <w:jc w:val="center"/>
              <w:rPr>
                <w:rFonts w:ascii="Arial Narrow" w:eastAsia="Calibri" w:hAnsi="Arial Narrow"/>
                <w:sz w:val="19"/>
                <w:szCs w:val="19"/>
              </w:rPr>
            </w:pPr>
            <w:r w:rsidRPr="00B4140C">
              <w:rPr>
                <w:rFonts w:ascii="Arial Narrow" w:hAnsi="Arial Narrow"/>
                <w:sz w:val="19"/>
                <w:szCs w:val="19"/>
              </w:rPr>
              <w:t xml:space="preserve"> 1</w:t>
            </w:r>
            <w:r>
              <w:rPr>
                <w:rFonts w:ascii="Arial Narrow" w:hAnsi="Arial Narrow"/>
                <w:sz w:val="19"/>
                <w:szCs w:val="19"/>
              </w:rPr>
              <w:t>0</w:t>
            </w:r>
            <w:r w:rsidRPr="00B4140C">
              <w:rPr>
                <w:rFonts w:ascii="Arial Narrow" w:hAnsi="Arial Narrow"/>
                <w:sz w:val="19"/>
                <w:szCs w:val="19"/>
              </w:rPr>
              <w:t>:00</w:t>
            </w:r>
            <w:r>
              <w:rPr>
                <w:rFonts w:ascii="Arial Narrow" w:hAnsi="Arial Narrow"/>
                <w:sz w:val="19"/>
                <w:szCs w:val="19"/>
              </w:rPr>
              <w:t xml:space="preserve"> a.m.</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8F0B48" w:rsidP="00DA6EB2">
            <w:pPr>
              <w:jc w:val="center"/>
              <w:rPr>
                <w:rFonts w:ascii="Arial Narrow" w:eastAsia="Calibri" w:hAnsi="Arial Narrow"/>
                <w:b/>
                <w:bCs/>
                <w:sz w:val="19"/>
                <w:szCs w:val="19"/>
              </w:rPr>
            </w:pPr>
            <w:r>
              <w:rPr>
                <w:rFonts w:ascii="Arial Narrow" w:hAnsi="Arial Narrow"/>
                <w:b/>
                <w:bCs/>
                <w:sz w:val="19"/>
                <w:szCs w:val="19"/>
              </w:rPr>
              <w:t>2</w:t>
            </w:r>
            <w:r w:rsidR="00DA6EB2">
              <w:rPr>
                <w:rFonts w:ascii="Arial Narrow" w:hAnsi="Arial Narrow"/>
                <w:b/>
                <w:bCs/>
                <w:sz w:val="19"/>
                <w:szCs w:val="19"/>
              </w:rPr>
              <w:t>6</w:t>
            </w:r>
            <w:r w:rsidR="005336E6">
              <w:rPr>
                <w:rFonts w:ascii="Arial Narrow" w:hAnsi="Arial Narrow"/>
                <w:b/>
                <w:bCs/>
                <w:sz w:val="19"/>
                <w:szCs w:val="19"/>
              </w:rPr>
              <w:t xml:space="preserve"> de </w:t>
            </w:r>
            <w:r w:rsidR="00DA6EB2">
              <w:rPr>
                <w:rFonts w:ascii="Arial Narrow" w:hAnsi="Arial Narrow"/>
                <w:b/>
                <w:bCs/>
                <w:sz w:val="19"/>
                <w:szCs w:val="19"/>
              </w:rPr>
              <w:t>m</w:t>
            </w:r>
            <w:r w:rsidR="00B5496D">
              <w:rPr>
                <w:rFonts w:ascii="Arial Narrow" w:hAnsi="Arial Narrow"/>
                <w:b/>
                <w:bCs/>
                <w:sz w:val="19"/>
                <w:szCs w:val="19"/>
              </w:rPr>
              <w:t>arz</w:t>
            </w:r>
            <w:r w:rsidR="00F247FE">
              <w:rPr>
                <w:rFonts w:ascii="Arial Narrow" w:hAnsi="Arial Narrow"/>
                <w:b/>
                <w:bCs/>
                <w:sz w:val="19"/>
                <w:szCs w:val="19"/>
              </w:rPr>
              <w:t>o</w:t>
            </w:r>
            <w:r w:rsidR="005336E6">
              <w:rPr>
                <w:rFonts w:ascii="Arial Narrow" w:hAnsi="Arial Narrow"/>
                <w:b/>
                <w:bCs/>
                <w:sz w:val="19"/>
                <w:szCs w:val="19"/>
              </w:rPr>
              <w:t xml:space="preserve"> de 202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DA6EB2">
            <w:pPr>
              <w:jc w:val="center"/>
              <w:rPr>
                <w:rFonts w:ascii="Arial Narrow" w:eastAsia="Calibri" w:hAnsi="Arial Narrow"/>
                <w:sz w:val="19"/>
                <w:szCs w:val="19"/>
              </w:rPr>
            </w:pPr>
            <w:r>
              <w:rPr>
                <w:rFonts w:ascii="Arial Narrow" w:hAnsi="Arial Narrow"/>
                <w:sz w:val="19"/>
                <w:szCs w:val="19"/>
              </w:rPr>
              <w:t>1</w:t>
            </w:r>
            <w:r w:rsidR="00DA6EB2">
              <w:rPr>
                <w:rFonts w:ascii="Arial Narrow" w:hAnsi="Arial Narrow"/>
                <w:sz w:val="19"/>
                <w:szCs w:val="19"/>
              </w:rPr>
              <w:t>5</w:t>
            </w:r>
            <w:r>
              <w:rPr>
                <w:rFonts w:ascii="Arial Narrow" w:hAnsi="Arial Narrow"/>
                <w:sz w:val="19"/>
                <w:szCs w:val="19"/>
              </w:rPr>
              <w:t>:00</w:t>
            </w:r>
            <w:r w:rsidR="005336E6">
              <w:rPr>
                <w:rFonts w:ascii="Arial Narrow" w:hAnsi="Arial Narrow"/>
                <w:sz w:val="19"/>
                <w:szCs w:val="19"/>
              </w:rPr>
              <w:t xml:space="preserve"> p.m.</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D9312C" w:rsidRPr="00B4140C" w:rsidRDefault="00655DC4" w:rsidP="00C4522C">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w:t>
      </w:r>
      <w:r w:rsidR="009D4FCF" w:rsidRPr="00B4140C">
        <w:rPr>
          <w:rFonts w:ascii="Arial Narrow" w:hAnsi="Arial Narrow" w:cs="Arial"/>
          <w:i/>
          <w:sz w:val="19"/>
          <w:szCs w:val="19"/>
        </w:rPr>
        <w:t>6</w:t>
      </w:r>
      <w:r w:rsidRPr="00B4140C">
        <w:rPr>
          <w:rFonts w:ascii="Arial Narrow" w:hAnsi="Arial Narrow" w:cs="Arial"/>
          <w:i/>
          <w:sz w:val="19"/>
          <w:szCs w:val="19"/>
        </w:rPr>
        <w:t xml:space="preserve">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273877" w:rsidRPr="00B4140C">
        <w:rPr>
          <w:rFonts w:ascii="Arial Narrow" w:hAnsi="Arial Narrow" w:cs="Arial"/>
          <w:i/>
          <w:sz w:val="19"/>
          <w:szCs w:val="19"/>
        </w:rPr>
        <w:t xml:space="preserve">el </w:t>
      </w:r>
      <w:r w:rsidR="00D9455B">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w:t>
      </w:r>
      <w:r w:rsidR="009D4FCF" w:rsidRPr="00B4140C">
        <w:rPr>
          <w:rFonts w:ascii="Arial Narrow" w:hAnsi="Arial Narrow" w:cs="Arial"/>
          <w:i/>
          <w:sz w:val="19"/>
          <w:szCs w:val="19"/>
        </w:rPr>
        <w:t>diez</w:t>
      </w:r>
      <w:r w:rsidRPr="00B4140C">
        <w:rPr>
          <w:rFonts w:ascii="Arial Narrow" w:hAnsi="Arial Narrow" w:cs="Arial"/>
          <w:i/>
          <w:sz w:val="19"/>
          <w:szCs w:val="19"/>
        </w:rPr>
        <w:t xml:space="preserve"> días naturales contados a partir de la fecha en que le sea notificado el fallo de adjudicación correspondiente.</w:t>
      </w:r>
    </w:p>
    <w:p w:rsidR="0039750C" w:rsidRPr="00B4140C" w:rsidRDefault="0039750C" w:rsidP="00C4522C">
      <w:pPr>
        <w:jc w:val="both"/>
        <w:rPr>
          <w:rFonts w:ascii="Arial Narrow" w:hAnsi="Arial Narrow"/>
          <w:sz w:val="19"/>
          <w:szCs w:val="19"/>
          <w:lang w:val="es-MX"/>
        </w:rPr>
      </w:pPr>
    </w:p>
    <w:p w:rsidR="0015710F" w:rsidRPr="00B4140C" w:rsidRDefault="0015710F" w:rsidP="0015710F">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15710F" w:rsidRPr="00B4140C" w:rsidRDefault="0015710F" w:rsidP="00C4522C">
      <w:pPr>
        <w:jc w:val="both"/>
        <w:rPr>
          <w:rFonts w:ascii="Arial Narrow" w:hAnsi="Arial Narrow"/>
          <w:sz w:val="19"/>
          <w:szCs w:val="19"/>
          <w:lang w:val="es-MX"/>
        </w:rPr>
      </w:pPr>
    </w:p>
    <w:p w:rsidR="00655DC4" w:rsidRPr="00B4140C" w:rsidRDefault="00655DC4" w:rsidP="00655DC4">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655DC4" w:rsidRPr="00B4140C" w:rsidRDefault="00655DC4" w:rsidP="00655DC4">
      <w:pPr>
        <w:jc w:val="both"/>
        <w:rPr>
          <w:rFonts w:ascii="Arial Narrow" w:hAnsi="Arial Narrow"/>
          <w:sz w:val="19"/>
          <w:szCs w:val="19"/>
        </w:rPr>
      </w:pPr>
    </w:p>
    <w:p w:rsidR="00655DC4" w:rsidRPr="00B4140C" w:rsidRDefault="00655DC4" w:rsidP="00655DC4">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15710F" w:rsidRPr="00B4140C" w:rsidRDefault="0015710F" w:rsidP="00C4522C">
      <w:pPr>
        <w:jc w:val="both"/>
        <w:rPr>
          <w:rFonts w:ascii="Arial Narrow" w:hAnsi="Arial Narrow"/>
          <w:sz w:val="19"/>
          <w:szCs w:val="19"/>
          <w:lang w:val="es-MX"/>
        </w:rPr>
      </w:pPr>
    </w:p>
    <w:p w:rsidR="0015710F" w:rsidRPr="00B4140C" w:rsidRDefault="0015710F"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315BE2" w:rsidP="00D9312C">
            <w:pPr>
              <w:spacing w:before="60"/>
              <w:ind w:left="567" w:hanging="567"/>
              <w:jc w:val="both"/>
              <w:rPr>
                <w:rFonts w:ascii="Arial Narrow" w:hAnsi="Arial Narrow"/>
                <w:b/>
                <w:lang w:val="es-MX"/>
              </w:rPr>
            </w:pPr>
            <w:r w:rsidRPr="00B4140C">
              <w:rPr>
                <w:rFonts w:ascii="Arial Narrow" w:hAnsi="Arial Narrow"/>
                <w:b/>
                <w:lang w:val="es-MX"/>
              </w:rPr>
              <w:t>1.</w:t>
            </w:r>
            <w:r w:rsidR="00D9312C" w:rsidRPr="00B4140C">
              <w:rPr>
                <w:rFonts w:ascii="Arial Narrow" w:hAnsi="Arial Narrow"/>
                <w:b/>
                <w:lang w:val="es-MX"/>
              </w:rPr>
              <w:t>4</w:t>
            </w:r>
            <w:r w:rsidRPr="00B4140C">
              <w:rPr>
                <w:rFonts w:ascii="Arial Narrow" w:hAnsi="Arial Narrow"/>
                <w:b/>
                <w:lang w:val="es-MX"/>
              </w:rPr>
              <w:t>)    IMPEDIMENTOS PARA PRESENTAR PROPUESTAS:</w:t>
            </w:r>
          </w:p>
        </w:tc>
      </w:tr>
    </w:tbl>
    <w:p w:rsidR="00315BE2" w:rsidRPr="00B4140C" w:rsidRDefault="00315BE2" w:rsidP="00315BE2">
      <w:pPr>
        <w:ind w:left="426" w:hanging="426"/>
        <w:jc w:val="both"/>
        <w:rPr>
          <w:rFonts w:ascii="Arial Narrow" w:hAnsi="Arial Narrow"/>
          <w:b/>
          <w:sz w:val="12"/>
          <w:szCs w:val="12"/>
          <w:lang w:val="es-MX"/>
        </w:rPr>
      </w:pPr>
    </w:p>
    <w:p w:rsidR="009C6C80" w:rsidRPr="00B4140C" w:rsidRDefault="00315BE2" w:rsidP="004F5858">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47AD6"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w:t>
      </w:r>
      <w:r w:rsidR="00B67E47" w:rsidRPr="00B4140C">
        <w:rPr>
          <w:rFonts w:ascii="Arial Narrow" w:hAnsi="Arial Narrow"/>
          <w:sz w:val="19"/>
          <w:szCs w:val="19"/>
          <w:lang w:val="es-MX"/>
        </w:rPr>
        <w:t xml:space="preserve"> </w:t>
      </w:r>
      <w:r w:rsidRPr="00B4140C">
        <w:rPr>
          <w:rFonts w:ascii="Arial Narrow" w:hAnsi="Arial Narrow"/>
          <w:sz w:val="19"/>
          <w:szCs w:val="19"/>
          <w:lang w:val="es-MX"/>
        </w:rPr>
        <w:t xml:space="preserve">Entrega de los bienes </w:t>
      </w:r>
      <w:r w:rsidR="003A663B" w:rsidRPr="00B4140C">
        <w:rPr>
          <w:rFonts w:ascii="Arial Narrow" w:hAnsi="Arial Narrow"/>
          <w:sz w:val="19"/>
          <w:szCs w:val="19"/>
          <w:lang w:val="es-MX"/>
        </w:rPr>
        <w:t>y/o servicios objeto de</w:t>
      </w:r>
      <w:r w:rsidR="006B39E3" w:rsidRPr="00B4140C">
        <w:rPr>
          <w:rFonts w:ascii="Arial Narrow" w:hAnsi="Arial Narrow"/>
          <w:sz w:val="19"/>
          <w:szCs w:val="19"/>
          <w:lang w:val="es-MX"/>
        </w:rPr>
        <w:t xml:space="preserve"> </w:t>
      </w:r>
      <w:r w:rsidR="003A663B" w:rsidRPr="00B4140C">
        <w:rPr>
          <w:rFonts w:ascii="Arial Narrow" w:hAnsi="Arial Narrow"/>
          <w:sz w:val="19"/>
          <w:szCs w:val="19"/>
          <w:lang w:val="es-MX"/>
        </w:rPr>
        <w:t>l</w:t>
      </w:r>
      <w:r w:rsidR="006B39E3" w:rsidRPr="00B4140C">
        <w:rPr>
          <w:rFonts w:ascii="Arial Narrow" w:hAnsi="Arial Narrow"/>
          <w:sz w:val="19"/>
          <w:szCs w:val="19"/>
          <w:lang w:val="es-MX"/>
        </w:rPr>
        <w:t>a</w:t>
      </w:r>
      <w:r w:rsidR="003A663B" w:rsidRPr="00B4140C">
        <w:rPr>
          <w:rFonts w:ascii="Arial Narrow" w:hAnsi="Arial Narrow"/>
          <w:sz w:val="19"/>
          <w:szCs w:val="19"/>
          <w:lang w:val="es-MX"/>
        </w:rPr>
        <w:t xml:space="preserve"> presente </w:t>
      </w:r>
      <w:r w:rsidR="006B39E3" w:rsidRPr="00B4140C">
        <w:rPr>
          <w:rFonts w:ascii="Arial Narrow" w:hAnsi="Arial Narrow"/>
          <w:sz w:val="19"/>
          <w:szCs w:val="19"/>
          <w:lang w:val="es-MX"/>
        </w:rPr>
        <w:t xml:space="preserve">ICTPM </w:t>
      </w:r>
      <w:r w:rsidR="003A663B" w:rsidRPr="00B4140C">
        <w:rPr>
          <w:rFonts w:ascii="Arial Narrow" w:hAnsi="Arial Narrow"/>
          <w:sz w:val="19"/>
          <w:szCs w:val="19"/>
          <w:lang w:val="es-MX"/>
        </w:rPr>
        <w:t>concurso,</w:t>
      </w:r>
      <w:r w:rsidR="00555B55" w:rsidRPr="00B4140C">
        <w:rPr>
          <w:rFonts w:ascii="Arial Narrow" w:hAnsi="Arial Narrow"/>
          <w:sz w:val="19"/>
          <w:szCs w:val="19"/>
          <w:lang w:val="es-MX"/>
        </w:rPr>
        <w:t xml:space="preserve"> </w:t>
      </w:r>
      <w:r w:rsidR="006B39E3" w:rsidRPr="00B4140C">
        <w:rPr>
          <w:rFonts w:ascii="Arial Narrow" w:hAnsi="Arial Narrow"/>
          <w:sz w:val="19"/>
          <w:szCs w:val="19"/>
          <w:lang w:val="es-MX"/>
        </w:rPr>
        <w:t>solicitado</w:t>
      </w:r>
      <w:r w:rsidR="00555B55" w:rsidRPr="00B4140C">
        <w:rPr>
          <w:rFonts w:ascii="Arial Narrow" w:hAnsi="Arial Narrow"/>
          <w:sz w:val="19"/>
          <w:szCs w:val="19"/>
          <w:lang w:val="es-MX"/>
        </w:rPr>
        <w:t xml:space="preserve"> </w:t>
      </w:r>
      <w:r w:rsidR="009A3D14" w:rsidRPr="00B4140C">
        <w:rPr>
          <w:rFonts w:ascii="Arial Narrow" w:hAnsi="Arial Narrow"/>
          <w:sz w:val="19"/>
          <w:szCs w:val="19"/>
          <w:lang w:val="es-MX"/>
        </w:rPr>
        <w:t xml:space="preserve">por </w:t>
      </w:r>
      <w:r w:rsidR="00C43052" w:rsidRPr="00B4140C">
        <w:rPr>
          <w:rFonts w:ascii="Arial Narrow" w:hAnsi="Arial Narrow"/>
          <w:sz w:val="19"/>
          <w:szCs w:val="19"/>
          <w:lang w:val="es-MX"/>
        </w:rPr>
        <w:t xml:space="preserve">el área </w:t>
      </w:r>
      <w:r w:rsidR="00603AB1" w:rsidRPr="00B4140C">
        <w:rPr>
          <w:rFonts w:ascii="Arial Narrow" w:hAnsi="Arial Narrow"/>
          <w:sz w:val="19"/>
          <w:szCs w:val="19"/>
          <w:lang w:val="es-MX"/>
        </w:rPr>
        <w:t>requirente</w:t>
      </w:r>
      <w:r w:rsidR="004005DA" w:rsidRPr="00B4140C">
        <w:rPr>
          <w:rFonts w:ascii="Arial Narrow" w:hAnsi="Arial Narrow"/>
          <w:sz w:val="19"/>
          <w:szCs w:val="19"/>
          <w:lang w:val="es-MX"/>
        </w:rPr>
        <w:t>,</w:t>
      </w:r>
      <w:r w:rsidR="00555B55" w:rsidRPr="00B4140C">
        <w:rPr>
          <w:rFonts w:ascii="Arial Narrow" w:hAnsi="Arial Narrow"/>
          <w:sz w:val="19"/>
          <w:szCs w:val="19"/>
          <w:lang w:val="es-MX"/>
        </w:rPr>
        <w:t xml:space="preserve"> </w:t>
      </w:r>
      <w:r w:rsidRPr="00B4140C">
        <w:rPr>
          <w:rFonts w:ascii="Arial Narrow" w:hAnsi="Arial Narrow"/>
          <w:sz w:val="19"/>
          <w:szCs w:val="19"/>
          <w:lang w:val="es-MX"/>
        </w:rPr>
        <w:t xml:space="preserve">que no sean personas </w:t>
      </w:r>
      <w:r w:rsidR="004F5858" w:rsidRPr="00B4140C">
        <w:rPr>
          <w:rFonts w:ascii="Arial Narrow" w:hAnsi="Arial Narrow"/>
          <w:sz w:val="19"/>
          <w:szCs w:val="19"/>
          <w:lang w:val="es-MX"/>
        </w:rPr>
        <w:t>físicas</w:t>
      </w:r>
      <w:r w:rsidRPr="00B4140C">
        <w:rPr>
          <w:rFonts w:ascii="Arial Narrow" w:hAnsi="Arial Narrow"/>
          <w:sz w:val="19"/>
          <w:szCs w:val="19"/>
          <w:lang w:val="es-MX"/>
        </w:rPr>
        <w:t xml:space="preserve"> o morales de nacionalidad</w:t>
      </w:r>
      <w:r w:rsidR="00B67E47" w:rsidRPr="00B4140C">
        <w:rPr>
          <w:rFonts w:ascii="Arial Narrow" w:hAnsi="Arial Narrow"/>
          <w:sz w:val="19"/>
          <w:szCs w:val="19"/>
          <w:lang w:val="es-MX"/>
        </w:rPr>
        <w:t xml:space="preserve"> </w:t>
      </w:r>
      <w:r w:rsidRPr="00B4140C">
        <w:rPr>
          <w:rFonts w:ascii="Arial Narrow" w:hAnsi="Arial Narrow"/>
          <w:sz w:val="19"/>
          <w:szCs w:val="19"/>
          <w:lang w:val="es-MX"/>
        </w:rPr>
        <w:t>mexicana o que se encuentren comprendidas en alguno de los supuestos previstos por el artículo 7</w:t>
      </w:r>
      <w:r w:rsidR="006B39E3" w:rsidRPr="00B4140C">
        <w:rPr>
          <w:rFonts w:ascii="Arial Narrow" w:hAnsi="Arial Narrow"/>
          <w:sz w:val="19"/>
          <w:szCs w:val="19"/>
          <w:lang w:val="es-MX"/>
        </w:rPr>
        <w:t>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00C43052" w:rsidRPr="00B4140C">
        <w:rPr>
          <w:rFonts w:ascii="Arial Narrow" w:hAnsi="Arial Narrow"/>
          <w:b/>
          <w:sz w:val="19"/>
          <w:szCs w:val="19"/>
          <w:lang w:val="es-MX"/>
        </w:rPr>
        <w:t>punto 1.3)</w:t>
      </w:r>
      <w:r w:rsidR="009C6C80" w:rsidRPr="00B4140C">
        <w:rPr>
          <w:rFonts w:ascii="Arial Narrow" w:hAnsi="Arial Narrow"/>
          <w:sz w:val="19"/>
          <w:szCs w:val="19"/>
          <w:lang w:val="es-MX"/>
        </w:rPr>
        <w:t xml:space="preserve"> de </w:t>
      </w:r>
      <w:r w:rsidR="00C43052" w:rsidRPr="00B4140C">
        <w:rPr>
          <w:rFonts w:ascii="Arial Narrow" w:hAnsi="Arial Narrow"/>
          <w:sz w:val="19"/>
          <w:szCs w:val="19"/>
          <w:lang w:val="es-MX"/>
        </w:rPr>
        <w:t>l</w:t>
      </w:r>
      <w:r w:rsidR="009C6C80" w:rsidRPr="00B4140C">
        <w:rPr>
          <w:rFonts w:ascii="Arial Narrow" w:hAnsi="Arial Narrow"/>
          <w:sz w:val="19"/>
          <w:szCs w:val="19"/>
          <w:lang w:val="es-MX"/>
        </w:rPr>
        <w:t>as</w:t>
      </w:r>
      <w:r w:rsidR="00C43052" w:rsidRPr="00B4140C">
        <w:rPr>
          <w:rFonts w:ascii="Arial Narrow" w:hAnsi="Arial Narrow"/>
          <w:sz w:val="19"/>
          <w:szCs w:val="19"/>
          <w:lang w:val="es-MX"/>
        </w:rPr>
        <w:t xml:space="preserve"> presentes</w:t>
      </w:r>
      <w:r w:rsidR="009C6C80" w:rsidRPr="00B4140C">
        <w:rPr>
          <w:rFonts w:ascii="Arial Narrow" w:hAnsi="Arial Narrow"/>
          <w:sz w:val="19"/>
          <w:szCs w:val="19"/>
          <w:lang w:val="es-MX"/>
        </w:rPr>
        <w:t xml:space="preserve"> bases o que se encuentre en algún </w:t>
      </w:r>
      <w:r w:rsidR="009C6C80" w:rsidRPr="00B4140C">
        <w:rPr>
          <w:rFonts w:ascii="Arial Narrow" w:hAnsi="Arial Narrow"/>
          <w:b/>
          <w:sz w:val="19"/>
          <w:szCs w:val="19"/>
          <w:lang w:val="es-MX"/>
        </w:rPr>
        <w:t>incumplimiento</w:t>
      </w:r>
      <w:r w:rsidR="009C6C80" w:rsidRPr="00B4140C">
        <w:rPr>
          <w:rFonts w:ascii="Arial Narrow" w:hAnsi="Arial Narrow"/>
          <w:sz w:val="19"/>
          <w:szCs w:val="19"/>
          <w:lang w:val="es-MX"/>
        </w:rPr>
        <w:t xml:space="preserve"> de contrato con cualquier Poder del Estado o sus Municipios, de otra Entidad Federativa o sus Municipios o de la Federación.</w:t>
      </w:r>
    </w:p>
    <w:p w:rsidR="002D740E" w:rsidRPr="00B4140C" w:rsidRDefault="002D740E" w:rsidP="009C6C80">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F12BE5" w:rsidP="00765556">
            <w:pPr>
              <w:spacing w:before="60"/>
              <w:ind w:left="567" w:hanging="567"/>
              <w:jc w:val="both"/>
              <w:rPr>
                <w:rFonts w:ascii="Arial Narrow" w:hAnsi="Arial Narrow"/>
                <w:b/>
                <w:lang w:val="es-MX"/>
              </w:rPr>
            </w:pPr>
            <w:r w:rsidRPr="00B4140C">
              <w:rPr>
                <w:rFonts w:ascii="Arial Narrow" w:hAnsi="Arial Narrow"/>
                <w:b/>
                <w:lang w:val="es-MX"/>
              </w:rPr>
              <w:t>1.5</w:t>
            </w:r>
            <w:r w:rsidR="00315BE2" w:rsidRPr="00B4140C">
              <w:rPr>
                <w:rFonts w:ascii="Arial Narrow" w:hAnsi="Arial Narrow"/>
                <w:b/>
                <w:lang w:val="es-MX"/>
              </w:rPr>
              <w:t xml:space="preserve">)    COSTO DE </w:t>
            </w:r>
            <w:r w:rsidR="00765556" w:rsidRPr="00B4140C">
              <w:rPr>
                <w:rFonts w:ascii="Arial Narrow" w:hAnsi="Arial Narrow"/>
                <w:b/>
                <w:lang w:val="es-MX"/>
              </w:rPr>
              <w:t>LA CONVOCATORIA</w:t>
            </w:r>
            <w:r w:rsidR="00315BE2" w:rsidRPr="00B4140C">
              <w:rPr>
                <w:rFonts w:ascii="Arial Narrow" w:hAnsi="Arial Narrow"/>
                <w:b/>
                <w:lang w:val="es-MX"/>
              </w:rPr>
              <w:t>:</w:t>
            </w:r>
          </w:p>
        </w:tc>
      </w:tr>
    </w:tbl>
    <w:p w:rsidR="00315BE2" w:rsidRPr="00B4140C" w:rsidRDefault="00315BE2" w:rsidP="00315BE2">
      <w:pPr>
        <w:ind w:left="426" w:hanging="426"/>
        <w:jc w:val="both"/>
        <w:rPr>
          <w:rFonts w:ascii="Arial Narrow" w:hAnsi="Arial Narrow"/>
          <w:b/>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El costo de </w:t>
      </w:r>
      <w:r w:rsidR="00765556" w:rsidRPr="00B4140C">
        <w:rPr>
          <w:rFonts w:ascii="Arial Narrow" w:hAnsi="Arial Narrow"/>
          <w:sz w:val="19"/>
          <w:szCs w:val="19"/>
          <w:lang w:val="es-MX"/>
        </w:rPr>
        <w:t>la convocatoria</w:t>
      </w:r>
      <w:r w:rsidRPr="00B4140C">
        <w:rPr>
          <w:rFonts w:ascii="Arial Narrow" w:hAnsi="Arial Narrow"/>
          <w:sz w:val="19"/>
          <w:szCs w:val="19"/>
          <w:lang w:val="es-MX"/>
        </w:rPr>
        <w:t xml:space="preserve"> es gratuito, de conformidad con lo dispuesto en el artículo </w:t>
      </w:r>
      <w:r w:rsidR="00127E82" w:rsidRPr="00B4140C">
        <w:rPr>
          <w:rFonts w:ascii="Arial Narrow" w:hAnsi="Arial Narrow"/>
          <w:sz w:val="19"/>
          <w:szCs w:val="19"/>
          <w:lang w:val="es-MX"/>
        </w:rPr>
        <w:t>25</w:t>
      </w:r>
      <w:r w:rsidR="00C72665" w:rsidRPr="00B4140C">
        <w:rPr>
          <w:rFonts w:ascii="Arial Narrow" w:hAnsi="Arial Narrow"/>
          <w:sz w:val="19"/>
          <w:szCs w:val="19"/>
          <w:lang w:val="es-MX"/>
        </w:rPr>
        <w:t xml:space="preserve"> </w:t>
      </w:r>
      <w:proofErr w:type="gramStart"/>
      <w:r w:rsidR="00C72665" w:rsidRPr="00B4140C">
        <w:rPr>
          <w:rFonts w:ascii="Arial Narrow" w:hAnsi="Arial Narrow"/>
          <w:sz w:val="19"/>
          <w:szCs w:val="19"/>
          <w:lang w:val="es-MX"/>
        </w:rPr>
        <w:t>fracción</w:t>
      </w:r>
      <w:proofErr w:type="gramEnd"/>
      <w:r w:rsidR="00C72665" w:rsidRPr="00B4140C">
        <w:rPr>
          <w:rFonts w:ascii="Arial Narrow" w:hAnsi="Arial Narrow"/>
          <w:sz w:val="19"/>
          <w:szCs w:val="19"/>
          <w:lang w:val="es-MX"/>
        </w:rPr>
        <w:t xml:space="preserve"> </w:t>
      </w:r>
      <w:r w:rsidR="00127E82" w:rsidRPr="00B4140C">
        <w:rPr>
          <w:rFonts w:ascii="Arial Narrow" w:hAnsi="Arial Narrow"/>
          <w:sz w:val="19"/>
          <w:szCs w:val="19"/>
          <w:lang w:val="es-MX"/>
        </w:rPr>
        <w:t>VII</w:t>
      </w:r>
      <w:r w:rsidR="00C72665" w:rsidRPr="00B4140C">
        <w:rPr>
          <w:rFonts w:ascii="Arial Narrow" w:hAnsi="Arial Narrow"/>
          <w:sz w:val="19"/>
          <w:szCs w:val="19"/>
          <w:lang w:val="es-MX"/>
        </w:rPr>
        <w:t>I del</w:t>
      </w:r>
      <w:r w:rsidR="00127E82" w:rsidRPr="00B4140C">
        <w:rPr>
          <w:rFonts w:ascii="Arial Narrow" w:hAnsi="Arial Narrow"/>
          <w:sz w:val="19"/>
          <w:szCs w:val="19"/>
          <w:lang w:val="es-MX"/>
        </w:rPr>
        <w:t xml:space="preserve"> Manual</w:t>
      </w:r>
      <w:r w:rsidRPr="00B4140C">
        <w:rPr>
          <w:rFonts w:ascii="Arial Narrow" w:hAnsi="Arial Narrow"/>
          <w:sz w:val="19"/>
          <w:szCs w:val="19"/>
          <w:lang w:val="es-MX"/>
        </w:rPr>
        <w:t>.</w:t>
      </w:r>
    </w:p>
    <w:p w:rsidR="00315BE2" w:rsidRPr="00B4140C" w:rsidRDefault="00315BE2" w:rsidP="00315BE2">
      <w:pPr>
        <w:ind w:left="426" w:hanging="426"/>
        <w:jc w:val="both"/>
        <w:rPr>
          <w:rFonts w:ascii="Arial Narrow" w:hAnsi="Arial Narrow"/>
          <w:b/>
          <w:sz w:val="18"/>
          <w:lang w:val="es-MX"/>
        </w:rPr>
      </w:pPr>
    </w:p>
    <w:p w:rsidR="00F4277B" w:rsidRPr="00B4140C" w:rsidRDefault="00F4277B" w:rsidP="00315BE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spacing w:before="60"/>
              <w:rPr>
                <w:rFonts w:ascii="Arial Narrow" w:hAnsi="Arial Narrow"/>
                <w:b/>
                <w:lang w:val="es-MX"/>
              </w:rPr>
            </w:pPr>
            <w:r w:rsidRPr="00B4140C">
              <w:rPr>
                <w:rFonts w:ascii="Arial Narrow" w:hAnsi="Arial Narrow"/>
                <w:b/>
                <w:lang w:val="es-MX"/>
              </w:rPr>
              <w:t>1.6</w:t>
            </w:r>
            <w:r w:rsidR="00315BE2" w:rsidRPr="00B4140C">
              <w:rPr>
                <w:rFonts w:ascii="Arial Narrow" w:hAnsi="Arial Narrow"/>
                <w:b/>
                <w:lang w:val="es-MX"/>
              </w:rPr>
              <w:t xml:space="preserve">)      LUGAR DONDE SE LLEVARÁN A CABO LOS ACTOS </w:t>
            </w:r>
            <w:r w:rsidR="0019516D" w:rsidRPr="00B4140C">
              <w:rPr>
                <w:rFonts w:ascii="Arial Narrow" w:hAnsi="Arial Narrow"/>
                <w:b/>
                <w:lang w:val="es-MX"/>
              </w:rPr>
              <w:t>DE LA ICTPM</w:t>
            </w:r>
            <w:r w:rsidR="00315BE2" w:rsidRPr="00B4140C">
              <w:rPr>
                <w:rFonts w:ascii="Arial Narrow" w:hAnsi="Arial Narrow"/>
                <w:b/>
                <w:lang w:val="es-MX"/>
              </w:rPr>
              <w:t>:</w:t>
            </w:r>
          </w:p>
        </w:tc>
      </w:tr>
    </w:tbl>
    <w:p w:rsidR="00315BE2" w:rsidRPr="00B4140C" w:rsidRDefault="00315BE2" w:rsidP="00315BE2">
      <w:pPr>
        <w:ind w:left="709"/>
        <w:jc w:val="both"/>
        <w:rPr>
          <w:rFonts w:ascii="Arial Narrow" w:hAnsi="Arial Narrow"/>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Los Actos de este </w:t>
      </w:r>
      <w:r w:rsidR="00DD1937" w:rsidRPr="00B4140C">
        <w:rPr>
          <w:rFonts w:ascii="Arial Narrow" w:hAnsi="Arial Narrow"/>
          <w:sz w:val="19"/>
          <w:szCs w:val="19"/>
          <w:lang w:val="es-MX"/>
        </w:rPr>
        <w:t>procedimiento</w:t>
      </w:r>
      <w:r w:rsidRPr="00B4140C">
        <w:rPr>
          <w:rFonts w:ascii="Arial Narrow" w:hAnsi="Arial Narrow"/>
          <w:sz w:val="19"/>
          <w:szCs w:val="19"/>
          <w:lang w:val="es-MX"/>
        </w:rPr>
        <w:t xml:space="preserve"> se llevarán a cabo en la </w:t>
      </w:r>
      <w:r w:rsidR="00AF38D1">
        <w:rPr>
          <w:rFonts w:ascii="Arial Narrow" w:hAnsi="Arial Narrow"/>
          <w:sz w:val="19"/>
          <w:szCs w:val="19"/>
          <w:lang w:val="es-MX"/>
        </w:rPr>
        <w:t xml:space="preserve">Oficina de la Dirección de Administración y Finanzas de la </w:t>
      </w:r>
      <w:r w:rsidR="00AF38D1"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sidR="00AF38D1">
        <w:rPr>
          <w:rFonts w:ascii="Arial Narrow" w:hAnsi="Arial Narrow"/>
          <w:sz w:val="19"/>
          <w:szCs w:val="19"/>
          <w:lang w:val="es-MX"/>
        </w:rPr>
        <w:t>Blvd</w:t>
      </w:r>
      <w:proofErr w:type="spellEnd"/>
      <w:r w:rsidR="00AF38D1">
        <w:rPr>
          <w:rFonts w:ascii="Arial Narrow" w:hAnsi="Arial Narrow"/>
          <w:sz w:val="19"/>
          <w:szCs w:val="19"/>
          <w:lang w:val="es-MX"/>
        </w:rPr>
        <w:t xml:space="preserve">. Juan Pablo II No. 1302 </w:t>
      </w:r>
      <w:proofErr w:type="spellStart"/>
      <w:r w:rsidR="00AF38D1">
        <w:rPr>
          <w:rFonts w:ascii="Arial Narrow" w:hAnsi="Arial Narrow"/>
          <w:sz w:val="19"/>
          <w:szCs w:val="19"/>
          <w:lang w:val="es-MX"/>
        </w:rPr>
        <w:t>Fracc</w:t>
      </w:r>
      <w:proofErr w:type="spellEnd"/>
      <w:r w:rsidR="00AF38D1">
        <w:rPr>
          <w:rFonts w:ascii="Arial Narrow" w:hAnsi="Arial Narrow"/>
          <w:sz w:val="19"/>
          <w:szCs w:val="19"/>
          <w:lang w:val="es-MX"/>
        </w:rPr>
        <w:t xml:space="preserve">. </w:t>
      </w:r>
      <w:proofErr w:type="spellStart"/>
      <w:r w:rsidR="00AF38D1">
        <w:rPr>
          <w:rFonts w:ascii="Arial Narrow" w:hAnsi="Arial Narrow"/>
          <w:sz w:val="19"/>
          <w:szCs w:val="19"/>
          <w:lang w:val="es-MX"/>
        </w:rPr>
        <w:t>Exhacienda</w:t>
      </w:r>
      <w:proofErr w:type="spellEnd"/>
      <w:r w:rsidR="00AF38D1">
        <w:rPr>
          <w:rFonts w:ascii="Arial Narrow" w:hAnsi="Arial Narrow"/>
          <w:sz w:val="19"/>
          <w:szCs w:val="19"/>
          <w:lang w:val="es-MX"/>
        </w:rPr>
        <w:t xml:space="preserve"> La Cantera</w:t>
      </w:r>
      <w:r w:rsidR="00273877" w:rsidRPr="00B4140C">
        <w:rPr>
          <w:rFonts w:ascii="Arial Narrow" w:hAnsi="Arial Narrow"/>
          <w:sz w:val="19"/>
          <w:szCs w:val="19"/>
          <w:lang w:val="es-MX"/>
        </w:rPr>
        <w:t xml:space="preserve"> </w:t>
      </w:r>
      <w:r w:rsidRPr="00B4140C">
        <w:rPr>
          <w:rFonts w:ascii="Arial Narrow" w:hAnsi="Arial Narrow"/>
          <w:sz w:val="19"/>
          <w:szCs w:val="19"/>
          <w:lang w:val="es-MX"/>
        </w:rPr>
        <w:t xml:space="preserve">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w:t>
      </w:r>
      <w:r w:rsidR="00C43052" w:rsidRPr="00B4140C">
        <w:rPr>
          <w:rFonts w:ascii="Arial Narrow" w:hAnsi="Arial Narrow"/>
          <w:sz w:val="19"/>
          <w:szCs w:val="19"/>
          <w:lang w:val="es-MX"/>
        </w:rPr>
        <w:t>punto 1.3) de las presentes bases. Se permitirá la asistencia a los</w:t>
      </w:r>
      <w:r w:rsidRPr="00B4140C">
        <w:rPr>
          <w:rFonts w:ascii="Arial Narrow" w:hAnsi="Arial Narrow"/>
          <w:sz w:val="19"/>
          <w:szCs w:val="19"/>
          <w:lang w:val="es-MX"/>
        </w:rPr>
        <w:t xml:space="preserve"> </w:t>
      </w:r>
      <w:r w:rsidR="00B503F4"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rsidR="00C4522C" w:rsidRPr="00B4140C" w:rsidRDefault="00C4522C" w:rsidP="00315BE2">
      <w:pPr>
        <w:jc w:val="both"/>
        <w:rPr>
          <w:rFonts w:ascii="Arial Narrow" w:hAnsi="Arial Narrow"/>
          <w:sz w:val="19"/>
          <w:szCs w:val="19"/>
          <w:lang w:val="es-MX"/>
        </w:rPr>
      </w:pPr>
    </w:p>
    <w:p w:rsidR="000964F1" w:rsidRDefault="000964F1">
      <w:pPr>
        <w:rPr>
          <w:rFonts w:ascii="Arial Narrow" w:hAnsi="Arial Narrow"/>
          <w:b/>
          <w:sz w:val="19"/>
          <w:szCs w:val="19"/>
          <w:lang w:val="es-MX"/>
        </w:rPr>
      </w:pPr>
      <w:r>
        <w:rPr>
          <w:rFonts w:ascii="Arial Narrow" w:hAnsi="Arial Narrow"/>
          <w:b/>
          <w:sz w:val="19"/>
          <w:szCs w:val="19"/>
          <w:lang w:val="es-MX"/>
        </w:rPr>
        <w:br w:type="page"/>
      </w:r>
    </w:p>
    <w:p w:rsidR="00C43052" w:rsidRPr="00B4140C" w:rsidRDefault="00C43052" w:rsidP="00315BE2">
      <w:pPr>
        <w:jc w:val="both"/>
        <w:rPr>
          <w:rFonts w:ascii="Arial Narrow" w:hAnsi="Arial Narrow"/>
          <w:b/>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jc w:val="both"/>
              <w:rPr>
                <w:rFonts w:ascii="Arial Narrow" w:hAnsi="Arial Narrow"/>
                <w:b/>
                <w:lang w:val="es-MX"/>
              </w:rPr>
            </w:pPr>
            <w:r w:rsidRPr="00B4140C">
              <w:rPr>
                <w:rFonts w:ascii="Arial Narrow" w:hAnsi="Arial Narrow"/>
                <w:b/>
                <w:lang w:val="es-MX"/>
              </w:rPr>
              <w:t>1.7</w:t>
            </w:r>
            <w:r w:rsidR="00315BE2" w:rsidRPr="00B4140C">
              <w:rPr>
                <w:rFonts w:ascii="Arial Narrow" w:hAnsi="Arial Narrow"/>
                <w:b/>
                <w:lang w:val="es-MX"/>
              </w:rPr>
              <w:t>)      PERSONAL AUTORIZADO</w:t>
            </w:r>
            <w:r w:rsidRPr="00B4140C">
              <w:rPr>
                <w:rFonts w:ascii="Arial Narrow" w:hAnsi="Arial Narrow"/>
                <w:b/>
                <w:lang w:val="es-MX"/>
              </w:rPr>
              <w:t xml:space="preserve"> </w:t>
            </w:r>
            <w:r w:rsidR="00C43052" w:rsidRPr="00B4140C">
              <w:rPr>
                <w:rFonts w:ascii="Arial Narrow" w:hAnsi="Arial Narrow"/>
                <w:b/>
                <w:lang w:val="es-MX"/>
              </w:rPr>
              <w:t xml:space="preserve">POR </w:t>
            </w:r>
            <w:r w:rsidR="0042086D" w:rsidRPr="00B4140C">
              <w:rPr>
                <w:rFonts w:ascii="Arial Narrow" w:hAnsi="Arial Narrow"/>
                <w:b/>
                <w:lang w:val="es-MX"/>
              </w:rPr>
              <w:t xml:space="preserve">DEL </w:t>
            </w:r>
            <w:r w:rsidR="00D9455B">
              <w:rPr>
                <w:rFonts w:ascii="Arial Narrow" w:hAnsi="Arial Narrow"/>
                <w:b/>
                <w:lang w:val="es-MX"/>
              </w:rPr>
              <w:t xml:space="preserve">UTA </w:t>
            </w:r>
            <w:r w:rsidRPr="00B4140C">
              <w:rPr>
                <w:rFonts w:ascii="Arial Narrow" w:hAnsi="Arial Narrow"/>
                <w:b/>
                <w:lang w:val="es-MX"/>
              </w:rPr>
              <w:t>PARA COORD</w:t>
            </w:r>
            <w:r w:rsidR="0019516D" w:rsidRPr="00B4140C">
              <w:rPr>
                <w:rFonts w:ascii="Arial Narrow" w:hAnsi="Arial Narrow"/>
                <w:b/>
                <w:lang w:val="es-MX"/>
              </w:rPr>
              <w:t>INAR LAS ACTIVIDADES Y ACTOS DE LA ICTPM</w:t>
            </w:r>
            <w:r w:rsidR="00315BE2" w:rsidRPr="00B4140C">
              <w:rPr>
                <w:rFonts w:ascii="Arial Narrow" w:hAnsi="Arial Narrow"/>
                <w:b/>
                <w:lang w:val="es-MX"/>
              </w:rPr>
              <w:t>:</w:t>
            </w:r>
          </w:p>
        </w:tc>
      </w:tr>
    </w:tbl>
    <w:p w:rsidR="00315BE2" w:rsidRPr="00B4140C" w:rsidRDefault="00315BE2" w:rsidP="00315BE2">
      <w:pPr>
        <w:jc w:val="both"/>
        <w:rPr>
          <w:rFonts w:ascii="Arial Narrow" w:hAnsi="Arial Narrow"/>
          <w:sz w:val="19"/>
          <w:szCs w:val="19"/>
          <w:lang w:val="es-MX"/>
        </w:rPr>
      </w:pPr>
    </w:p>
    <w:p w:rsidR="00315BE2" w:rsidRPr="00B4140C" w:rsidRDefault="00315BE2" w:rsidP="00315BE2">
      <w:pPr>
        <w:tabs>
          <w:tab w:val="num" w:pos="426"/>
          <w:tab w:val="num" w:pos="1350"/>
        </w:tabs>
        <w:jc w:val="both"/>
        <w:rPr>
          <w:rFonts w:ascii="Arial Narrow" w:hAnsi="Arial Narrow"/>
          <w:sz w:val="19"/>
          <w:szCs w:val="19"/>
          <w:lang w:val="es-MX"/>
        </w:rPr>
      </w:pPr>
      <w:r w:rsidRPr="00B4140C">
        <w:rPr>
          <w:rFonts w:ascii="Arial Narrow" w:hAnsi="Arial Narrow"/>
          <w:sz w:val="19"/>
          <w:szCs w:val="19"/>
          <w:lang w:val="es-MX"/>
        </w:rPr>
        <w:t>El personal autorizado</w:t>
      </w:r>
      <w:r w:rsidR="00830EF8" w:rsidRPr="00B4140C">
        <w:rPr>
          <w:rFonts w:ascii="Arial Narrow" w:hAnsi="Arial Narrow"/>
          <w:sz w:val="19"/>
          <w:szCs w:val="19"/>
          <w:lang w:val="es-MX"/>
        </w:rPr>
        <w:t xml:space="preserve"> por </w:t>
      </w:r>
      <w:r w:rsidR="0042086D" w:rsidRPr="00B4140C">
        <w:rPr>
          <w:rFonts w:ascii="Arial Narrow" w:hAnsi="Arial Narrow"/>
          <w:sz w:val="19"/>
          <w:szCs w:val="19"/>
          <w:lang w:val="es-MX"/>
        </w:rPr>
        <w:t xml:space="preserve">el </w:t>
      </w:r>
      <w:r w:rsidR="00D9455B">
        <w:rPr>
          <w:rFonts w:ascii="Arial Narrow" w:hAnsi="Arial Narrow"/>
          <w:b/>
          <w:sz w:val="19"/>
          <w:szCs w:val="19"/>
          <w:lang w:val="es-MX"/>
        </w:rPr>
        <w:t xml:space="preserve">UTA </w:t>
      </w:r>
      <w:r w:rsidRPr="00B4140C">
        <w:rPr>
          <w:rFonts w:ascii="Arial Narrow" w:hAnsi="Arial Narrow"/>
          <w:sz w:val="19"/>
          <w:szCs w:val="19"/>
          <w:lang w:val="es-MX"/>
        </w:rPr>
        <w:t>para recibir las propuestas</w:t>
      </w:r>
      <w:r w:rsidR="00C43052" w:rsidRPr="00B4140C">
        <w:rPr>
          <w:rFonts w:ascii="Arial Narrow" w:hAnsi="Arial Narrow"/>
          <w:sz w:val="19"/>
          <w:szCs w:val="19"/>
          <w:lang w:val="es-MX"/>
        </w:rPr>
        <w:t xml:space="preserve"> (técnica y económica)</w:t>
      </w:r>
      <w:r w:rsidRPr="00B4140C">
        <w:rPr>
          <w:rFonts w:ascii="Arial Narrow" w:hAnsi="Arial Narrow"/>
          <w:sz w:val="19"/>
          <w:szCs w:val="19"/>
          <w:lang w:val="es-MX"/>
        </w:rPr>
        <w:t xml:space="preserve">, garantías, poderes y demás </w:t>
      </w:r>
      <w:r w:rsidR="00612C80" w:rsidRPr="00B4140C">
        <w:rPr>
          <w:rFonts w:ascii="Arial Narrow" w:hAnsi="Arial Narrow"/>
          <w:sz w:val="19"/>
          <w:szCs w:val="19"/>
          <w:lang w:val="es-MX"/>
        </w:rPr>
        <w:t>documentación análoga</w:t>
      </w:r>
      <w:r w:rsidRPr="00B4140C">
        <w:rPr>
          <w:rFonts w:ascii="Arial Narrow" w:hAnsi="Arial Narrow"/>
          <w:sz w:val="19"/>
          <w:szCs w:val="19"/>
          <w:lang w:val="es-MX"/>
        </w:rPr>
        <w:t>, así como de la organización y coordinación de todas las actividades y actos de este concurso está integrado por:</w:t>
      </w:r>
    </w:p>
    <w:p w:rsidR="004005DA" w:rsidRPr="00B4140C" w:rsidRDefault="004005DA" w:rsidP="0002507E">
      <w:pPr>
        <w:ind w:left="720"/>
        <w:jc w:val="both"/>
        <w:rPr>
          <w:rFonts w:ascii="Arial Narrow" w:hAnsi="Arial Narrow"/>
          <w:sz w:val="12"/>
          <w:szCs w:val="12"/>
          <w:highlight w:val="yellow"/>
          <w:lang w:val="es-MX"/>
        </w:rPr>
      </w:pPr>
    </w:p>
    <w:p w:rsidR="00273877" w:rsidRDefault="00B370F9" w:rsidP="00E506CA">
      <w:pPr>
        <w:numPr>
          <w:ilvl w:val="0"/>
          <w:numId w:val="1"/>
        </w:numPr>
        <w:jc w:val="both"/>
        <w:rPr>
          <w:rFonts w:ascii="Arial Narrow" w:hAnsi="Arial Narrow"/>
          <w:sz w:val="19"/>
          <w:szCs w:val="19"/>
          <w:lang w:val="es-MX"/>
        </w:rPr>
      </w:pPr>
      <w:r>
        <w:rPr>
          <w:rFonts w:ascii="Arial Narrow" w:hAnsi="Arial Narrow"/>
          <w:sz w:val="19"/>
          <w:szCs w:val="19"/>
          <w:lang w:val="es-MX"/>
        </w:rPr>
        <w:t>L.C.P. Lidia Patricia Sosa Vázquez.</w:t>
      </w:r>
    </w:p>
    <w:p w:rsidR="003C1438" w:rsidRDefault="002B114B" w:rsidP="002B114B">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2B114B" w:rsidRDefault="002B114B" w:rsidP="002B114B">
      <w:pPr>
        <w:ind w:left="360"/>
        <w:jc w:val="both"/>
        <w:rPr>
          <w:rFonts w:ascii="Arial Narrow" w:hAnsi="Arial Narrow"/>
          <w:sz w:val="19"/>
          <w:szCs w:val="19"/>
          <w:lang w:val="es-MX"/>
        </w:rPr>
      </w:pPr>
    </w:p>
    <w:p w:rsidR="002B114B" w:rsidRPr="00B4140C" w:rsidRDefault="002B114B" w:rsidP="002B114B">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E7893" w:rsidRPr="00B4140C" w:rsidTr="00BF4277">
        <w:tc>
          <w:tcPr>
            <w:tcW w:w="9851" w:type="dxa"/>
            <w:shd w:val="clear" w:color="auto" w:fill="C0C0C0"/>
          </w:tcPr>
          <w:p w:rsidR="00EE7893" w:rsidRPr="00B4140C" w:rsidRDefault="00F12BE5" w:rsidP="0003443D">
            <w:pPr>
              <w:spacing w:before="60"/>
              <w:rPr>
                <w:rFonts w:ascii="Arial Narrow" w:hAnsi="Arial Narrow"/>
                <w:b/>
                <w:lang w:val="es-MX"/>
              </w:rPr>
            </w:pPr>
            <w:r w:rsidRPr="00B4140C">
              <w:rPr>
                <w:rFonts w:ascii="Arial Narrow" w:hAnsi="Arial Narrow"/>
                <w:b/>
                <w:lang w:val="es-MX"/>
              </w:rPr>
              <w:t>1.8</w:t>
            </w:r>
            <w:r w:rsidR="00EE7893" w:rsidRPr="00B4140C">
              <w:rPr>
                <w:rFonts w:ascii="Arial Narrow" w:hAnsi="Arial Narrow"/>
                <w:b/>
                <w:lang w:val="es-MX"/>
              </w:rPr>
              <w:t>)      JUNTA DE ACLARACIONES:</w:t>
            </w:r>
          </w:p>
        </w:tc>
      </w:tr>
    </w:tbl>
    <w:p w:rsidR="00EE7893" w:rsidRPr="00B4140C" w:rsidRDefault="00EE7893" w:rsidP="00EE7893">
      <w:pPr>
        <w:ind w:left="426" w:hanging="426"/>
        <w:jc w:val="both"/>
        <w:rPr>
          <w:rFonts w:ascii="Arial Narrow" w:hAnsi="Arial Narrow"/>
          <w:sz w:val="19"/>
          <w:szCs w:val="19"/>
          <w:lang w:val="es-MX"/>
        </w:rPr>
      </w:pPr>
    </w:p>
    <w:p w:rsidR="00EE7893" w:rsidRPr="00B4140C" w:rsidRDefault="00EE7893" w:rsidP="00EE7893">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los artículos </w:t>
      </w:r>
      <w:r w:rsidR="00DB41A8" w:rsidRPr="00B4140C">
        <w:rPr>
          <w:rFonts w:ascii="Arial Narrow" w:hAnsi="Arial Narrow"/>
          <w:sz w:val="19"/>
          <w:szCs w:val="19"/>
          <w:lang w:val="es-MX"/>
        </w:rPr>
        <w:t>27</w:t>
      </w:r>
      <w:r w:rsidRPr="00B4140C">
        <w:rPr>
          <w:rFonts w:ascii="Arial Narrow" w:hAnsi="Arial Narrow"/>
          <w:sz w:val="19"/>
          <w:szCs w:val="19"/>
          <w:lang w:val="es-MX"/>
        </w:rPr>
        <w:t xml:space="preserve"> de</w:t>
      </w:r>
      <w:r w:rsidR="00DB41A8" w:rsidRPr="00B4140C">
        <w:rPr>
          <w:rFonts w:ascii="Arial Narrow" w:hAnsi="Arial Narrow"/>
          <w:sz w:val="19"/>
          <w:szCs w:val="19"/>
          <w:lang w:val="es-MX"/>
        </w:rPr>
        <w:t>l</w:t>
      </w:r>
      <w:r w:rsidRPr="00B4140C">
        <w:rPr>
          <w:rFonts w:ascii="Arial Narrow" w:hAnsi="Arial Narrow"/>
          <w:sz w:val="19"/>
          <w:szCs w:val="19"/>
          <w:lang w:val="es-MX"/>
        </w:rPr>
        <w:t xml:space="preserve"> </w:t>
      </w:r>
      <w:r w:rsidR="00DB41A8" w:rsidRPr="00B4140C">
        <w:rPr>
          <w:rFonts w:ascii="Arial Narrow" w:hAnsi="Arial Narrow"/>
          <w:sz w:val="19"/>
          <w:szCs w:val="19"/>
          <w:lang w:val="es-MX"/>
        </w:rPr>
        <w:t>Manual</w:t>
      </w:r>
      <w:r w:rsidRPr="00B4140C">
        <w:rPr>
          <w:rFonts w:ascii="Arial Narrow" w:hAnsi="Arial Narrow"/>
          <w:sz w:val="19"/>
          <w:szCs w:val="19"/>
          <w:lang w:val="es-MX"/>
        </w:rPr>
        <w:t xml:space="preserve">, </w:t>
      </w:r>
      <w:r w:rsidRPr="00B4140C">
        <w:rPr>
          <w:rFonts w:ascii="Arial Narrow" w:hAnsi="Arial Narrow"/>
          <w:b/>
          <w:sz w:val="19"/>
          <w:szCs w:val="19"/>
          <w:lang w:val="es-MX"/>
        </w:rPr>
        <w:t>la Junta de Aclaraciones</w:t>
      </w:r>
      <w:r w:rsidRPr="00B4140C">
        <w:rPr>
          <w:rFonts w:ascii="Arial Narrow" w:hAnsi="Arial Narrow"/>
          <w:sz w:val="19"/>
          <w:szCs w:val="19"/>
          <w:lang w:val="es-MX"/>
        </w:rPr>
        <w:t xml:space="preserve">, se </w:t>
      </w:r>
      <w:r w:rsidR="00394E16" w:rsidRPr="00B4140C">
        <w:rPr>
          <w:rFonts w:ascii="Arial Narrow" w:hAnsi="Arial Narrow"/>
          <w:sz w:val="19"/>
          <w:szCs w:val="19"/>
          <w:lang w:val="es-MX"/>
        </w:rPr>
        <w:t>l</w:t>
      </w:r>
      <w:r w:rsidR="0019516D" w:rsidRPr="00B4140C">
        <w:rPr>
          <w:rFonts w:ascii="Arial Narrow" w:hAnsi="Arial Narrow"/>
          <w:sz w:val="19"/>
          <w:szCs w:val="19"/>
          <w:lang w:val="es-MX"/>
        </w:rPr>
        <w:t>levará</w:t>
      </w:r>
      <w:r w:rsidRPr="00B4140C">
        <w:rPr>
          <w:rFonts w:ascii="Arial Narrow" w:hAnsi="Arial Narrow"/>
          <w:sz w:val="19"/>
          <w:szCs w:val="19"/>
          <w:lang w:val="es-MX"/>
        </w:rPr>
        <w:t xml:space="preserve"> a cabo a la hora y fecha establecida en el </w:t>
      </w:r>
      <w:r w:rsidR="00830EF8" w:rsidRPr="00B4140C">
        <w:rPr>
          <w:rFonts w:ascii="Arial Narrow" w:hAnsi="Arial Narrow"/>
          <w:sz w:val="19"/>
          <w:szCs w:val="19"/>
          <w:lang w:val="es-MX"/>
        </w:rPr>
        <w:t xml:space="preserve">punto 1.3) </w:t>
      </w:r>
      <w:r w:rsidRPr="00B4140C">
        <w:rPr>
          <w:rFonts w:ascii="Arial Narrow" w:hAnsi="Arial Narrow"/>
          <w:sz w:val="19"/>
          <w:szCs w:val="19"/>
          <w:lang w:val="es-MX"/>
        </w:rPr>
        <w:t>de las presentes bases, conforme al siguiente orden:</w:t>
      </w:r>
    </w:p>
    <w:p w:rsidR="003F2570" w:rsidRPr="00B4140C" w:rsidRDefault="003F2570" w:rsidP="003F2570">
      <w:pPr>
        <w:ind w:left="709"/>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Los proveedores invitados a participar en la ICTP</w:t>
      </w:r>
      <w:r w:rsidR="00B503F4" w:rsidRPr="00B4140C">
        <w:rPr>
          <w:rFonts w:ascii="Arial Narrow" w:hAnsi="Arial Narrow"/>
          <w:sz w:val="19"/>
          <w:szCs w:val="19"/>
          <w:lang w:val="es-MX"/>
        </w:rPr>
        <w:t>M</w:t>
      </w:r>
      <w:r w:rsidRPr="00B4140C">
        <w:rPr>
          <w:rFonts w:ascii="Arial Narrow" w:hAnsi="Arial Narrow"/>
          <w:sz w:val="19"/>
          <w:szCs w:val="19"/>
          <w:lang w:val="es-MX"/>
        </w:rPr>
        <w:t xml:space="preserve">,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por sí o en representación de un tercero,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por escrito, firmadas por el 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las presente CONVOCATORIA a más tardar a la hora y fecha señaladas en el punto 1.3) de la presente Convocatoria, las cuales podrán presentarse bajo las siguientes opciones:</w:t>
      </w:r>
    </w:p>
    <w:p w:rsidR="003F2570" w:rsidRPr="00B4140C" w:rsidRDefault="003F2570" w:rsidP="003F2570">
      <w:pPr>
        <w:ind w:left="426"/>
        <w:jc w:val="both"/>
        <w:rPr>
          <w:rFonts w:ascii="Arial Narrow" w:hAnsi="Arial Narrow"/>
          <w:sz w:val="19"/>
          <w:szCs w:val="19"/>
          <w:lang w:val="es-MX"/>
        </w:rPr>
      </w:pPr>
    </w:p>
    <w:p w:rsidR="003F2570" w:rsidRPr="00B4140C" w:rsidRDefault="003F2570" w:rsidP="00E506C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sidR="007E57FF">
        <w:rPr>
          <w:rFonts w:ascii="Arial Narrow" w:hAnsi="Arial Narrow" w:cs="Arial"/>
          <w:sz w:val="19"/>
          <w:szCs w:val="19"/>
        </w:rPr>
        <w:t xml:space="preserve">te: </w:t>
      </w:r>
      <w:proofErr w:type="spellStart"/>
      <w:r w:rsidR="007E57FF">
        <w:rPr>
          <w:rFonts w:ascii="Arial Narrow" w:hAnsi="Arial Narrow" w:cs="Arial"/>
          <w:sz w:val="19"/>
          <w:szCs w:val="19"/>
        </w:rPr>
        <w:t>Blvd.Juan</w:t>
      </w:r>
      <w:proofErr w:type="spellEnd"/>
      <w:r w:rsidR="007E57FF">
        <w:rPr>
          <w:rFonts w:ascii="Arial Narrow" w:hAnsi="Arial Narrow" w:cs="Arial"/>
          <w:sz w:val="19"/>
          <w:szCs w:val="19"/>
        </w:rPr>
        <w:t xml:space="preserve"> Pablo II No.1302 </w:t>
      </w:r>
      <w:proofErr w:type="spellStart"/>
      <w:r w:rsidR="007E57FF">
        <w:rPr>
          <w:rFonts w:ascii="Arial Narrow" w:hAnsi="Arial Narrow" w:cs="Arial"/>
          <w:sz w:val="19"/>
          <w:szCs w:val="19"/>
        </w:rPr>
        <w:t>Fracc</w:t>
      </w:r>
      <w:proofErr w:type="spellEnd"/>
      <w:r w:rsidR="007E57FF">
        <w:rPr>
          <w:rFonts w:ascii="Arial Narrow" w:hAnsi="Arial Narrow" w:cs="Arial"/>
          <w:sz w:val="19"/>
          <w:szCs w:val="19"/>
        </w:rPr>
        <w:t xml:space="preserve">. </w:t>
      </w:r>
      <w:proofErr w:type="spellStart"/>
      <w:r w:rsidR="007E57FF">
        <w:rPr>
          <w:rFonts w:ascii="Arial Narrow" w:hAnsi="Arial Narrow" w:cs="Arial"/>
          <w:sz w:val="19"/>
          <w:szCs w:val="19"/>
        </w:rPr>
        <w:t>Exhaciena</w:t>
      </w:r>
      <w:proofErr w:type="spellEnd"/>
      <w:r w:rsidR="007E57FF">
        <w:rPr>
          <w:rFonts w:ascii="Arial Narrow" w:hAnsi="Arial Narrow" w:cs="Arial"/>
          <w:sz w:val="19"/>
          <w:szCs w:val="19"/>
        </w:rPr>
        <w:t xml:space="preserve"> La Cantera, Aguascalientes, </w:t>
      </w:r>
      <w:proofErr w:type="spellStart"/>
      <w:r w:rsidR="007E57FF">
        <w:rPr>
          <w:rFonts w:ascii="Arial Narrow" w:hAnsi="Arial Narrow" w:cs="Arial"/>
          <w:sz w:val="19"/>
          <w:szCs w:val="19"/>
        </w:rPr>
        <w:t>Ags</w:t>
      </w:r>
      <w:proofErr w:type="spellEnd"/>
      <w:r w:rsidR="007E57FF">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3F2570" w:rsidRPr="00B4140C" w:rsidRDefault="003F2570" w:rsidP="003F2570">
      <w:pPr>
        <w:pStyle w:val="Lista"/>
        <w:jc w:val="both"/>
        <w:rPr>
          <w:rFonts w:ascii="Arial Narrow" w:hAnsi="Arial Narrow" w:cs="Arial"/>
          <w:sz w:val="19"/>
          <w:szCs w:val="19"/>
        </w:rPr>
      </w:pPr>
    </w:p>
    <w:p w:rsidR="003F2570" w:rsidRPr="00B4140C" w:rsidRDefault="003F2570" w:rsidP="00E506C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3F2570" w:rsidRPr="00B4140C" w:rsidRDefault="003F2570" w:rsidP="003F2570">
      <w:pPr>
        <w:pStyle w:val="Prrafodelista"/>
        <w:rPr>
          <w:rFonts w:ascii="Arial Narrow" w:hAnsi="Arial Narrow" w:cs="Arial"/>
          <w:sz w:val="19"/>
          <w:szCs w:val="19"/>
        </w:rPr>
      </w:pPr>
    </w:p>
    <w:p w:rsidR="003F2570" w:rsidRPr="00AF38D1" w:rsidRDefault="003F2570" w:rsidP="00AF38D1">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002B114B" w:rsidRPr="00BD7C76">
          <w:rPr>
            <w:rStyle w:val="Hipervnculo"/>
            <w:rFonts w:ascii="Arial Narrow" w:hAnsi="Arial Narrow" w:cs="Arial"/>
            <w:b/>
            <w:sz w:val="19"/>
            <w:szCs w:val="19"/>
          </w:rPr>
          <w:t>patricia.sosa@utags.edu.mx</w:t>
        </w:r>
      </w:hyperlink>
      <w:r w:rsidR="00A23242" w:rsidRPr="00AF38D1">
        <w:rPr>
          <w:rFonts w:ascii="Arial Narrow" w:hAnsi="Arial Narrow" w:cs="Arial"/>
          <w:sz w:val="19"/>
          <w:szCs w:val="19"/>
        </w:rPr>
        <w:t>,</w:t>
      </w:r>
      <w:r w:rsidRPr="00AF38D1">
        <w:rPr>
          <w:rFonts w:ascii="Arial Narrow" w:hAnsi="Arial Narrow" w:cs="Arial"/>
          <w:sz w:val="19"/>
          <w:szCs w:val="19"/>
        </w:rPr>
        <w:t xml:space="preserve"> </w:t>
      </w:r>
      <w:r w:rsidR="00A23242" w:rsidRPr="00AF38D1">
        <w:rPr>
          <w:rFonts w:ascii="Arial Narrow" w:hAnsi="Arial Narrow"/>
        </w:rPr>
        <w:t xml:space="preserve"> </w:t>
      </w:r>
      <w:r w:rsidR="002B114B">
        <w:rPr>
          <w:rStyle w:val="Hipervnculo"/>
          <w:rFonts w:ascii="Arial Narrow" w:hAnsi="Arial Narrow"/>
        </w:rPr>
        <w:t>rdelira</w:t>
      </w:r>
      <w:r w:rsidR="00AF38D1" w:rsidRPr="00AF38D1">
        <w:rPr>
          <w:rStyle w:val="Hipervnculo"/>
          <w:rFonts w:ascii="Arial Narrow" w:hAnsi="Arial Narrow"/>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3F2570" w:rsidRPr="00B4140C" w:rsidRDefault="003F2570" w:rsidP="003F2570">
      <w:pPr>
        <w:pStyle w:val="Lista"/>
        <w:ind w:left="851" w:firstLine="0"/>
        <w:jc w:val="both"/>
        <w:rPr>
          <w:rFonts w:ascii="Arial Narrow" w:hAnsi="Arial Narrow" w:cs="Arial"/>
          <w:b/>
          <w:sz w:val="19"/>
          <w:szCs w:val="19"/>
        </w:rPr>
      </w:pPr>
    </w:p>
    <w:p w:rsidR="00AC4D9F" w:rsidRPr="00B4140C" w:rsidRDefault="00AC4D9F" w:rsidP="003F2570">
      <w:pPr>
        <w:ind w:left="1276" w:hanging="709"/>
        <w:jc w:val="both"/>
        <w:rPr>
          <w:rFonts w:ascii="Arial Narrow" w:hAnsi="Arial Narrow" w:cs="Arial"/>
          <w:b/>
          <w:sz w:val="19"/>
          <w:szCs w:val="19"/>
        </w:rPr>
      </w:pPr>
    </w:p>
    <w:p w:rsidR="003F2570" w:rsidRPr="00B4140C" w:rsidRDefault="003F2570" w:rsidP="003F2570">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3F2570" w:rsidRPr="00B4140C" w:rsidRDefault="003F2570" w:rsidP="00E506C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w:t>
      </w:r>
      <w:r w:rsidR="00B503F4" w:rsidRPr="00B4140C">
        <w:rPr>
          <w:rFonts w:ascii="Arial Narrow" w:hAnsi="Arial Narrow" w:cs="Arial"/>
          <w:sz w:val="19"/>
          <w:szCs w:val="19"/>
        </w:rPr>
        <w:t>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3F2570" w:rsidRPr="00B4140C" w:rsidRDefault="003F2570" w:rsidP="00E506C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posterior al señalado en el calendario  establecido en el </w:t>
      </w:r>
      <w:r w:rsidR="005C178A">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3F2570" w:rsidRPr="00B4140C" w:rsidRDefault="003F2570" w:rsidP="003F2570">
      <w:pPr>
        <w:ind w:left="1276" w:hanging="1276"/>
        <w:jc w:val="both"/>
        <w:rPr>
          <w:rFonts w:ascii="Arial Narrow" w:hAnsi="Arial Narrow" w:cs="Arial"/>
          <w:sz w:val="19"/>
          <w:szCs w:val="19"/>
          <w:lang w:val="es-MX"/>
        </w:rPr>
      </w:pPr>
    </w:p>
    <w:p w:rsidR="003F2570" w:rsidRPr="00B4140C" w:rsidRDefault="003F2570" w:rsidP="003F2570">
      <w:pPr>
        <w:ind w:left="426"/>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3F2570" w:rsidRPr="00B4140C" w:rsidRDefault="003F2570" w:rsidP="003F2570">
      <w:pPr>
        <w:tabs>
          <w:tab w:val="num" w:pos="993"/>
        </w:tabs>
        <w:ind w:left="1419" w:hanging="284"/>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Acto seguido, se les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sidR="005C178A">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3F2570" w:rsidRPr="00B4140C" w:rsidRDefault="003F2570" w:rsidP="003F2570">
      <w:pPr>
        <w:tabs>
          <w:tab w:val="num" w:pos="993"/>
        </w:tabs>
        <w:ind w:left="1419" w:hanging="284"/>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sidR="00AF38D1">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3C1438" w:rsidRPr="00B4140C" w:rsidRDefault="003C1438" w:rsidP="00A969B8">
      <w:pPr>
        <w:ind w:left="709"/>
        <w:jc w:val="both"/>
        <w:rPr>
          <w:rFonts w:ascii="Arial Narrow" w:hAnsi="Arial Narrow"/>
          <w:sz w:val="19"/>
          <w:szCs w:val="19"/>
          <w:lang w:val="es-MX"/>
        </w:rPr>
      </w:pPr>
    </w:p>
    <w:p w:rsidR="00A969B8" w:rsidRPr="00B4140C" w:rsidRDefault="00A969B8" w:rsidP="00A969B8">
      <w:pPr>
        <w:jc w:val="both"/>
        <w:rPr>
          <w:rFonts w:ascii="Arial Narrow" w:hAnsi="Arial Narrow"/>
          <w:b/>
          <w:bCs/>
          <w:sz w:val="19"/>
          <w:szCs w:val="19"/>
          <w:lang w:val="es-MX"/>
        </w:rPr>
      </w:pPr>
      <w:r w:rsidRPr="00B4140C">
        <w:rPr>
          <w:rFonts w:ascii="Arial Narrow" w:hAnsi="Arial Narrow"/>
          <w:b/>
          <w:bCs/>
          <w:sz w:val="19"/>
          <w:szCs w:val="19"/>
          <w:lang w:val="es-MX"/>
        </w:rPr>
        <w:lastRenderedPageBreak/>
        <w:t xml:space="preserve">Las modificaciones derivadas de la Junta de Aclaraciones, serán consideradas como parte integrante de las propias bases del concurso en términos de lo dispuesto por el artículo </w:t>
      </w:r>
      <w:r w:rsidR="00DB41A8" w:rsidRPr="00B4140C">
        <w:rPr>
          <w:rFonts w:ascii="Arial Narrow" w:hAnsi="Arial Narrow"/>
          <w:b/>
          <w:bCs/>
          <w:sz w:val="19"/>
          <w:szCs w:val="19"/>
          <w:lang w:val="es-MX"/>
        </w:rPr>
        <w:t>27</w:t>
      </w:r>
      <w:r w:rsidRPr="00B4140C">
        <w:rPr>
          <w:rFonts w:ascii="Arial Narrow" w:hAnsi="Arial Narrow"/>
          <w:b/>
          <w:bCs/>
          <w:sz w:val="19"/>
          <w:szCs w:val="19"/>
          <w:lang w:val="es-MX"/>
        </w:rPr>
        <w:t xml:space="preserve"> </w:t>
      </w:r>
      <w:r w:rsidR="0057424B" w:rsidRPr="00B4140C">
        <w:rPr>
          <w:rFonts w:ascii="Arial Narrow" w:hAnsi="Arial Narrow"/>
          <w:b/>
          <w:bCs/>
          <w:sz w:val="19"/>
          <w:szCs w:val="19"/>
          <w:lang w:val="es-MX"/>
        </w:rPr>
        <w:t>párrafo</w:t>
      </w:r>
      <w:r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segundo</w:t>
      </w:r>
      <w:r w:rsidR="00DC26D3"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 xml:space="preserve">del Manual </w:t>
      </w:r>
      <w:r w:rsidR="00DC26D3" w:rsidRPr="00B4140C">
        <w:rPr>
          <w:rFonts w:ascii="Arial Narrow" w:hAnsi="Arial Narrow"/>
          <w:b/>
          <w:bCs/>
          <w:sz w:val="19"/>
          <w:szCs w:val="19"/>
          <w:lang w:val="es-MX"/>
        </w:rPr>
        <w:t>y 6</w:t>
      </w:r>
      <w:r w:rsidR="00DB41A8" w:rsidRPr="00B4140C">
        <w:rPr>
          <w:rFonts w:ascii="Arial Narrow" w:hAnsi="Arial Narrow"/>
          <w:b/>
          <w:bCs/>
          <w:sz w:val="19"/>
          <w:szCs w:val="19"/>
          <w:lang w:val="es-MX"/>
        </w:rPr>
        <w:t>4</w:t>
      </w:r>
      <w:r w:rsidR="00DC26D3"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 xml:space="preserve">Tercer párrafo </w:t>
      </w:r>
      <w:r w:rsidR="00A711F5" w:rsidRPr="00B4140C">
        <w:rPr>
          <w:rFonts w:ascii="Arial Narrow" w:hAnsi="Arial Narrow"/>
          <w:b/>
          <w:bCs/>
          <w:sz w:val="19"/>
          <w:szCs w:val="19"/>
          <w:lang w:val="es-MX"/>
        </w:rPr>
        <w:t>de la Ley</w:t>
      </w:r>
      <w:r w:rsidRPr="00B4140C">
        <w:rPr>
          <w:rFonts w:ascii="Arial Narrow" w:hAnsi="Arial Narrow"/>
          <w:b/>
          <w:bCs/>
          <w:sz w:val="19"/>
          <w:szCs w:val="19"/>
          <w:lang w:val="es-MX"/>
        </w:rPr>
        <w:t>.</w:t>
      </w:r>
    </w:p>
    <w:p w:rsidR="0057424B" w:rsidRPr="00B4140C" w:rsidRDefault="0057424B" w:rsidP="00A969B8">
      <w:pPr>
        <w:jc w:val="both"/>
        <w:rPr>
          <w:rFonts w:ascii="Arial Narrow" w:hAnsi="Arial Narrow"/>
          <w:b/>
          <w:bCs/>
          <w:sz w:val="19"/>
          <w:szCs w:val="19"/>
          <w:lang w:val="es-MX"/>
        </w:rPr>
      </w:pPr>
    </w:p>
    <w:p w:rsidR="00A969B8" w:rsidRPr="00B4140C" w:rsidRDefault="00A969B8" w:rsidP="00EF15F1">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969B8" w:rsidRPr="00B4140C" w:rsidTr="0017735A">
        <w:tc>
          <w:tcPr>
            <w:tcW w:w="9851" w:type="dxa"/>
            <w:shd w:val="clear" w:color="auto" w:fill="C0C0C0"/>
          </w:tcPr>
          <w:p w:rsidR="00A969B8" w:rsidRPr="00B4140C" w:rsidRDefault="00F12BE5" w:rsidP="0057424B">
            <w:pPr>
              <w:jc w:val="both"/>
              <w:rPr>
                <w:rFonts w:ascii="Arial Narrow" w:hAnsi="Arial Narrow"/>
                <w:b/>
                <w:bCs/>
                <w:lang w:val="es-MX"/>
              </w:rPr>
            </w:pPr>
            <w:r w:rsidRPr="00B4140C">
              <w:rPr>
                <w:rFonts w:ascii="Arial Narrow" w:hAnsi="Arial Narrow"/>
                <w:b/>
                <w:lang w:val="es-MX"/>
              </w:rPr>
              <w:t>1.9</w:t>
            </w:r>
            <w:r w:rsidR="00A969B8" w:rsidRPr="00B4140C">
              <w:rPr>
                <w:rFonts w:ascii="Arial Narrow" w:hAnsi="Arial Narrow"/>
                <w:b/>
                <w:lang w:val="es-MX"/>
              </w:rPr>
              <w:t xml:space="preserve">)     </w:t>
            </w:r>
            <w:r w:rsidR="0057424B" w:rsidRPr="00B4140C">
              <w:rPr>
                <w:rFonts w:ascii="Arial Narrow" w:hAnsi="Arial Narrow"/>
                <w:b/>
                <w:bCs/>
                <w:lang w:val="es-MX"/>
              </w:rPr>
              <w:t>ETAPAS DEL CONCURSO Y FORMA EN QUE SE VERIFICARÁ:</w:t>
            </w:r>
          </w:p>
        </w:tc>
      </w:tr>
    </w:tbl>
    <w:p w:rsidR="00A969B8" w:rsidRPr="00B4140C" w:rsidRDefault="00A969B8" w:rsidP="00A969B8">
      <w:pPr>
        <w:ind w:left="426" w:hanging="426"/>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 xml:space="preserve">El proveedor NO ESTARÁ OBLIGADO A ESTAR PRESENTE en el acto de inscripción, pero </w:t>
      </w:r>
      <w:r w:rsidR="00CA4C90" w:rsidRPr="00B4140C">
        <w:rPr>
          <w:rFonts w:ascii="Arial Narrow" w:hAnsi="Arial Narrow"/>
          <w:sz w:val="19"/>
          <w:szCs w:val="19"/>
          <w:lang w:val="es-MX"/>
        </w:rPr>
        <w:t>el sobre</w:t>
      </w:r>
      <w:r w:rsidRPr="00B4140C">
        <w:rPr>
          <w:rFonts w:ascii="Arial Narrow" w:hAnsi="Arial Narrow"/>
          <w:sz w:val="19"/>
          <w:szCs w:val="19"/>
          <w:lang w:val="es-MX"/>
        </w:rPr>
        <w:t xml:space="preserve"> que contengan su propuesta técnica y propuesta económica </w:t>
      </w:r>
      <w:r w:rsidR="0057424B" w:rsidRPr="00B4140C">
        <w:rPr>
          <w:rFonts w:ascii="Arial Narrow" w:hAnsi="Arial Narrow"/>
          <w:sz w:val="19"/>
          <w:szCs w:val="19"/>
          <w:lang w:val="es-MX"/>
        </w:rPr>
        <w:t>deberán</w:t>
      </w:r>
      <w:r w:rsidR="00F815D7" w:rsidRPr="00B4140C">
        <w:rPr>
          <w:rFonts w:ascii="Arial Narrow" w:hAnsi="Arial Narrow"/>
          <w:sz w:val="19"/>
          <w:szCs w:val="19"/>
          <w:lang w:val="es-MX"/>
        </w:rPr>
        <w:t xml:space="preserve"> ser recibida</w:t>
      </w:r>
      <w:r w:rsidR="00E64E73" w:rsidRPr="00B4140C">
        <w:rPr>
          <w:rFonts w:ascii="Arial Narrow" w:hAnsi="Arial Narrow"/>
          <w:sz w:val="19"/>
          <w:szCs w:val="19"/>
          <w:lang w:val="es-MX"/>
        </w:rPr>
        <w:t>s</w:t>
      </w:r>
      <w:r w:rsidRPr="00B4140C">
        <w:rPr>
          <w:rFonts w:ascii="Arial Narrow" w:hAnsi="Arial Narrow"/>
          <w:sz w:val="19"/>
          <w:szCs w:val="19"/>
          <w:lang w:val="es-MX"/>
        </w:rPr>
        <w:t xml:space="preserve"> en los horarios establecidos en </w:t>
      </w:r>
      <w:r w:rsidR="008A787B" w:rsidRPr="00B4140C">
        <w:rPr>
          <w:rFonts w:ascii="Arial Narrow" w:hAnsi="Arial Narrow"/>
          <w:sz w:val="19"/>
          <w:szCs w:val="19"/>
          <w:lang w:val="es-MX"/>
        </w:rPr>
        <w:t>el punto 1.3)</w:t>
      </w:r>
      <w:r w:rsidRPr="00B4140C">
        <w:rPr>
          <w:rFonts w:ascii="Arial Narrow" w:hAnsi="Arial Narrow"/>
          <w:sz w:val="19"/>
          <w:szCs w:val="19"/>
          <w:lang w:val="es-MX"/>
        </w:rPr>
        <w:t xml:space="preserve"> de estas bases.</w:t>
      </w:r>
    </w:p>
    <w:p w:rsidR="009B6478" w:rsidRPr="00B4140C" w:rsidRDefault="009B6478" w:rsidP="00A969B8">
      <w:pPr>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9B6478" w:rsidRPr="00B4140C" w:rsidRDefault="009B6478" w:rsidP="00A969B8">
      <w:pPr>
        <w:jc w:val="both"/>
        <w:rPr>
          <w:rFonts w:ascii="Arial Narrow" w:hAnsi="Arial Narrow"/>
          <w:sz w:val="19"/>
          <w:szCs w:val="19"/>
          <w:lang w:val="es-MX"/>
        </w:rPr>
      </w:pPr>
    </w:p>
    <w:p w:rsidR="00A23242" w:rsidRPr="00B4140C" w:rsidRDefault="00A23242" w:rsidP="00A23242">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CA6BE1" w:rsidRPr="00B4140C" w:rsidRDefault="00CA6BE1" w:rsidP="00A969B8">
      <w:pPr>
        <w:jc w:val="both"/>
        <w:rPr>
          <w:rFonts w:ascii="Arial Narrow" w:hAnsi="Arial Narrow"/>
          <w:sz w:val="19"/>
          <w:szCs w:val="19"/>
          <w:lang w:val="es-MX"/>
        </w:rPr>
      </w:pPr>
    </w:p>
    <w:p w:rsidR="00CA6BE1" w:rsidRPr="00B4140C" w:rsidRDefault="00CA6BE1" w:rsidP="00A969B8">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3F2570" w:rsidRPr="00B4140C" w:rsidRDefault="003F2570" w:rsidP="003F2570">
      <w:pPr>
        <w:ind w:left="360"/>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partir de ese momento no se recibirán más proposiciones, ni tampoco podrán ser retiradas las inscritas.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De entre los Licitantes que hayan asistido, éstos elegirán a uno, que en forma conjunta con los servidores públicos que la convocante y el órgano de control interno designen, rubricarán todas las partes de las proposiciones.</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3F2570" w:rsidRPr="00B4140C" w:rsidRDefault="003F2570" w:rsidP="003F2570">
      <w:pPr>
        <w:jc w:val="both"/>
        <w:rPr>
          <w:rFonts w:ascii="Arial Narrow" w:hAnsi="Arial Narrow"/>
          <w:sz w:val="19"/>
          <w:szCs w:val="19"/>
          <w:lang w:val="es-MX"/>
        </w:rPr>
      </w:pPr>
    </w:p>
    <w:p w:rsidR="003F2570" w:rsidRPr="00DA6EB2"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w:t>
      </w:r>
      <w:r w:rsidR="00A56277" w:rsidRPr="00DA6EB2">
        <w:rPr>
          <w:rFonts w:ascii="Arial Narrow" w:hAnsi="Arial Narrow" w:cs="ArialMT"/>
          <w:sz w:val="19"/>
          <w:szCs w:val="19"/>
        </w:rPr>
        <w:t xml:space="preserve">luación de las proposiciones </w:t>
      </w:r>
      <w:r w:rsidRPr="00DA6EB2">
        <w:rPr>
          <w:rFonts w:ascii="Arial Narrow" w:hAnsi="Arial Narrow" w:cs="ArialMT"/>
          <w:sz w:val="19"/>
          <w:szCs w:val="19"/>
        </w:rPr>
        <w:t xml:space="preserve">que cumplan con los requisitos solicitados en la </w:t>
      </w:r>
      <w:r w:rsidR="00CA4C90" w:rsidRPr="00DA6EB2">
        <w:rPr>
          <w:rFonts w:ascii="Arial Narrow" w:hAnsi="Arial Narrow" w:cs="ArialMT"/>
          <w:sz w:val="19"/>
          <w:szCs w:val="19"/>
        </w:rPr>
        <w:t>convocatoria y</w:t>
      </w:r>
      <w:r w:rsidR="00A56277" w:rsidRPr="00DA6EB2">
        <w:rPr>
          <w:rFonts w:ascii="Arial Narrow" w:hAnsi="Arial Narrow" w:cs="ArialMT"/>
          <w:sz w:val="19"/>
          <w:szCs w:val="19"/>
        </w:rPr>
        <w:t xml:space="preserve"> se utilice</w:t>
      </w:r>
      <w:r w:rsidRPr="00DA6EB2">
        <w:rPr>
          <w:rFonts w:ascii="Arial Narrow" w:hAnsi="Arial Narrow" w:cs="ArialMT"/>
          <w:sz w:val="19"/>
          <w:szCs w:val="19"/>
        </w:rPr>
        <w:t xml:space="preserve"> el criterio de ev</w:t>
      </w:r>
      <w:r w:rsidR="00CA4C90" w:rsidRPr="00DA6EB2">
        <w:rPr>
          <w:rFonts w:ascii="Arial Narrow" w:hAnsi="Arial Narrow" w:cs="ArialMT"/>
          <w:sz w:val="19"/>
          <w:szCs w:val="19"/>
        </w:rPr>
        <w:t>aluación   binaria</w:t>
      </w:r>
      <w:r w:rsidRPr="00DA6EB2">
        <w:rPr>
          <w:rFonts w:ascii="Arial Narrow" w:hAnsi="Arial Narrow" w:cs="ArialMT"/>
          <w:sz w:val="19"/>
          <w:szCs w:val="19"/>
        </w:rPr>
        <w:t xml:space="preserve"> </w:t>
      </w:r>
      <w:r w:rsidR="00A56277" w:rsidRPr="00DA6EB2">
        <w:rPr>
          <w:rFonts w:ascii="Arial Narrow" w:hAnsi="Arial Narrow" w:cs="ArialMT"/>
          <w:sz w:val="19"/>
          <w:szCs w:val="19"/>
        </w:rPr>
        <w:t>(</w:t>
      </w:r>
      <w:r w:rsidRPr="00DA6EB2">
        <w:rPr>
          <w:rFonts w:ascii="Arial Narrow" w:hAnsi="Arial Narrow" w:cs="ArialMT"/>
          <w:sz w:val="19"/>
          <w:szCs w:val="19"/>
        </w:rPr>
        <w:t>mediante el cual sólo se adjudica a quien cumpla los requisitos establecidos en la convocatoria y oferte el precio más bajo</w:t>
      </w:r>
      <w:r w:rsidR="00A56277" w:rsidRPr="00DA6EB2">
        <w:rPr>
          <w:rFonts w:ascii="Arial Narrow" w:hAnsi="Arial Narrow" w:cs="ArialMT"/>
          <w:sz w:val="19"/>
          <w:szCs w:val="19"/>
        </w:rPr>
        <w:t>)</w:t>
      </w:r>
      <w:r w:rsidRPr="00DA6EB2">
        <w:rPr>
          <w:rFonts w:ascii="Arial Narrow" w:hAnsi="Arial Narrow" w:cs="ArialMT"/>
          <w:sz w:val="19"/>
          <w:szCs w:val="19"/>
        </w:rPr>
        <w:t>, la convocante evaluará al menos las dos proposiciones cuyo precio resulte ser más bajo; de no resultar éstas solventes, se evaluarán las que les sigan en precio.</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rsidR="003F2570" w:rsidRPr="00B4140C" w:rsidRDefault="003F2570" w:rsidP="003F2570">
      <w:pPr>
        <w:pStyle w:val="Prrafodelista"/>
        <w:ind w:left="426" w:hanging="426"/>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contrato se adjudicará al Licitante cuya oferta resulte solvente porque cumple con los</w:t>
      </w:r>
      <w:r w:rsidR="009E6C4F" w:rsidRPr="00DA6EB2">
        <w:rPr>
          <w:rFonts w:ascii="Arial Narrow" w:hAnsi="Arial Narrow" w:cs="ArialMT"/>
          <w:sz w:val="19"/>
          <w:szCs w:val="19"/>
        </w:rPr>
        <w:t xml:space="preserve"> requisitos legales, técnicos,</w:t>
      </w:r>
      <w:r w:rsidR="00D2435B" w:rsidRPr="00DA6EB2">
        <w:rPr>
          <w:rFonts w:ascii="Arial Narrow" w:hAnsi="Arial Narrow" w:cs="ArialMT"/>
          <w:sz w:val="19"/>
          <w:szCs w:val="19"/>
        </w:rPr>
        <w:t xml:space="preserve"> </w:t>
      </w:r>
      <w:r w:rsidRPr="00DA6EB2">
        <w:rPr>
          <w:rFonts w:ascii="Arial Narrow" w:hAnsi="Arial Narrow" w:cs="ArialMT"/>
          <w:sz w:val="19"/>
          <w:szCs w:val="19"/>
        </w:rPr>
        <w:t xml:space="preserve">económicos </w:t>
      </w:r>
      <w:r w:rsidR="009E6C4F" w:rsidRPr="00DA6EB2">
        <w:rPr>
          <w:rFonts w:ascii="Arial Narrow" w:hAnsi="Arial Narrow" w:cs="ArialMT"/>
          <w:sz w:val="19"/>
          <w:szCs w:val="19"/>
        </w:rPr>
        <w:t xml:space="preserve">y calidad del servicio </w:t>
      </w:r>
      <w:r w:rsidRPr="00DA6EB2">
        <w:rPr>
          <w:rFonts w:ascii="Arial Narrow" w:hAnsi="Arial Narrow" w:cs="ArialMT"/>
          <w:sz w:val="19"/>
          <w:szCs w:val="19"/>
        </w:rPr>
        <w:t>estab</w:t>
      </w:r>
      <w:r w:rsidR="00A54BDF" w:rsidRPr="00DA6EB2">
        <w:rPr>
          <w:rFonts w:ascii="Arial Narrow" w:hAnsi="Arial Narrow" w:cs="ArialMT"/>
          <w:sz w:val="19"/>
          <w:szCs w:val="19"/>
        </w:rPr>
        <w:t>lecidos</w:t>
      </w:r>
      <w:r w:rsidR="00A54BDF">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Default="003F2570" w:rsidP="009C1C51">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 xml:space="preserve">En las adquisiciones y contrataciones que regula esta ley se preferirá como Proveedores,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w:t>
      </w:r>
      <w:r w:rsidR="00D2435B" w:rsidRPr="00D2435B">
        <w:rPr>
          <w:rFonts w:ascii="Arial Narrow" w:hAnsi="Arial Narrow" w:cs="ArialMT"/>
          <w:sz w:val="19"/>
          <w:szCs w:val="19"/>
        </w:rPr>
        <w:t>servicios</w:t>
      </w:r>
      <w:r w:rsidRPr="00D2435B">
        <w:rPr>
          <w:rFonts w:ascii="Arial Narrow" w:hAnsi="Arial Narrow" w:cs="ArialMT"/>
          <w:sz w:val="19"/>
          <w:szCs w:val="19"/>
        </w:rPr>
        <w:t xml:space="preserve"> en el Estado. </w:t>
      </w:r>
    </w:p>
    <w:p w:rsidR="00D2435B" w:rsidRPr="00D2435B" w:rsidRDefault="00D2435B" w:rsidP="00D2435B">
      <w:pPr>
        <w:pStyle w:val="Prrafodelista"/>
        <w:autoSpaceDE w:val="0"/>
        <w:autoSpaceDN w:val="0"/>
        <w:adjustRightInd w:val="0"/>
        <w:ind w:left="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3F2570" w:rsidRPr="00B4140C" w:rsidRDefault="003F2570" w:rsidP="003F2570">
      <w:pPr>
        <w:jc w:val="both"/>
        <w:rPr>
          <w:rFonts w:ascii="Arial Narrow" w:hAnsi="Arial Narrow"/>
          <w:sz w:val="19"/>
          <w:szCs w:val="19"/>
        </w:rPr>
      </w:pP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rsidR="003F2570" w:rsidRPr="00B4140C" w:rsidRDefault="003F2570" w:rsidP="003F2570">
      <w:pPr>
        <w:pStyle w:val="Prrafodelista"/>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365F26" w:rsidRPr="00B4140C" w:rsidRDefault="00365F26" w:rsidP="00365F26">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65F26" w:rsidP="003F2570">
            <w:pPr>
              <w:spacing w:before="60"/>
              <w:rPr>
                <w:rFonts w:ascii="Arial Narrow" w:hAnsi="Arial Narrow"/>
                <w:b/>
                <w:lang w:val="es-MX"/>
              </w:rPr>
            </w:pPr>
            <w:r w:rsidRPr="00B4140C">
              <w:rPr>
                <w:rFonts w:ascii="Arial Narrow" w:hAnsi="Arial Narrow"/>
                <w:b/>
                <w:lang w:val="es-MX"/>
              </w:rPr>
              <w:t>1.</w:t>
            </w:r>
            <w:r w:rsidR="00F83174" w:rsidRPr="00B4140C">
              <w:rPr>
                <w:rFonts w:ascii="Arial Narrow" w:hAnsi="Arial Narrow"/>
                <w:b/>
                <w:lang w:val="es-MX"/>
              </w:rPr>
              <w:t>10</w:t>
            </w:r>
            <w:r w:rsidRPr="00B4140C">
              <w:rPr>
                <w:rFonts w:ascii="Arial Narrow" w:hAnsi="Arial Narrow"/>
                <w:b/>
                <w:lang w:val="es-MX"/>
              </w:rPr>
              <w:t xml:space="preserve">) </w:t>
            </w:r>
            <w:r w:rsidR="003F2570" w:rsidRPr="00B4140C">
              <w:rPr>
                <w:rFonts w:ascii="Arial Narrow" w:hAnsi="Arial Narrow"/>
                <w:b/>
                <w:lang w:val="es-MX"/>
              </w:rPr>
              <w:t xml:space="preserve">CASOS EN QUE </w:t>
            </w:r>
            <w:r w:rsidRPr="00B4140C">
              <w:rPr>
                <w:rFonts w:ascii="Arial Narrow" w:hAnsi="Arial Narrow"/>
                <w:b/>
                <w:lang w:val="es-MX"/>
              </w:rPr>
              <w:t>SE DECLARARÁ DESIERT</w:t>
            </w:r>
            <w:r w:rsidR="003F2570" w:rsidRPr="00B4140C">
              <w:rPr>
                <w:rFonts w:ascii="Arial Narrow" w:hAnsi="Arial Narrow"/>
                <w:b/>
                <w:lang w:val="es-MX"/>
              </w:rPr>
              <w:t>A</w:t>
            </w:r>
            <w:r w:rsidRPr="00B4140C">
              <w:rPr>
                <w:rFonts w:ascii="Arial Narrow" w:hAnsi="Arial Narrow"/>
                <w:b/>
                <w:lang w:val="es-MX"/>
              </w:rPr>
              <w:t xml:space="preserve"> </w:t>
            </w:r>
            <w:r w:rsidR="003F2570" w:rsidRPr="00B4140C">
              <w:rPr>
                <w:rFonts w:ascii="Arial Narrow" w:hAnsi="Arial Narrow"/>
                <w:b/>
                <w:lang w:val="es-MX"/>
              </w:rPr>
              <w:t>LA ICTPM</w:t>
            </w:r>
          </w:p>
        </w:tc>
      </w:tr>
    </w:tbl>
    <w:p w:rsidR="00365F26" w:rsidRPr="00B4140C" w:rsidRDefault="00365F26" w:rsidP="00365F26">
      <w:pPr>
        <w:ind w:left="426"/>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w:t>
      </w:r>
      <w:r w:rsidR="003D55CF" w:rsidRPr="00B4140C">
        <w:rPr>
          <w:rFonts w:ascii="Arial Narrow" w:hAnsi="Arial Narrow"/>
          <w:sz w:val="19"/>
          <w:szCs w:val="19"/>
          <w:lang w:val="es-MX"/>
        </w:rPr>
        <w:t>62 y 64</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y lo señalado en el artículo </w:t>
      </w:r>
      <w:r w:rsidR="003D55CF" w:rsidRPr="00B4140C">
        <w:rPr>
          <w:rFonts w:ascii="Arial Narrow" w:hAnsi="Arial Narrow"/>
          <w:sz w:val="19"/>
          <w:szCs w:val="19"/>
          <w:lang w:val="es-MX"/>
        </w:rPr>
        <w:t>32</w:t>
      </w:r>
      <w:r w:rsidRPr="00B4140C">
        <w:rPr>
          <w:rFonts w:ascii="Arial Narrow" w:hAnsi="Arial Narrow"/>
          <w:sz w:val="19"/>
          <w:szCs w:val="19"/>
          <w:lang w:val="es-MX"/>
        </w:rPr>
        <w:t xml:space="preserve"> del Manual, </w:t>
      </w:r>
      <w:r w:rsidR="003D55CF" w:rsidRPr="00B4140C">
        <w:rPr>
          <w:rFonts w:ascii="Arial Narrow" w:hAnsi="Arial Narrow"/>
          <w:sz w:val="19"/>
          <w:szCs w:val="19"/>
          <w:lang w:val="es-MX"/>
        </w:rPr>
        <w:t xml:space="preserve">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procederá a declarar desierto</w:t>
      </w:r>
      <w:r w:rsidR="000A6EB3" w:rsidRPr="00B4140C">
        <w:rPr>
          <w:rFonts w:ascii="Arial Narrow" w:hAnsi="Arial Narrow"/>
          <w:sz w:val="19"/>
          <w:szCs w:val="19"/>
          <w:lang w:val="es-MX"/>
        </w:rPr>
        <w:t xml:space="preserve"> el procedimiento, una o varias partidas</w:t>
      </w:r>
      <w:r w:rsidRPr="00B4140C">
        <w:rPr>
          <w:rFonts w:ascii="Arial Narrow" w:hAnsi="Arial Narrow"/>
          <w:sz w:val="19"/>
          <w:szCs w:val="19"/>
          <w:lang w:val="es-MX"/>
        </w:rPr>
        <w:t xml:space="preserve"> de </w:t>
      </w:r>
      <w:r w:rsidR="000A6EB3" w:rsidRPr="00B4140C">
        <w:rPr>
          <w:rFonts w:ascii="Arial Narrow" w:hAnsi="Arial Narrow"/>
          <w:sz w:val="19"/>
          <w:szCs w:val="19"/>
          <w:lang w:val="es-MX"/>
        </w:rPr>
        <w:t xml:space="preserve">la adquisición y/o </w:t>
      </w:r>
      <w:r w:rsidRPr="00B4140C">
        <w:rPr>
          <w:rFonts w:ascii="Arial Narrow" w:hAnsi="Arial Narrow"/>
          <w:sz w:val="19"/>
          <w:szCs w:val="19"/>
          <w:lang w:val="es-MX"/>
        </w:rPr>
        <w:t>contratación de bienes, en los supuestos que señala</w:t>
      </w:r>
      <w:r w:rsidR="009E459B" w:rsidRPr="00B4140C">
        <w:rPr>
          <w:rFonts w:ascii="Arial Narrow" w:hAnsi="Arial Narrow"/>
          <w:sz w:val="19"/>
          <w:szCs w:val="19"/>
          <w:lang w:val="es-MX"/>
        </w:rPr>
        <w:t>n estos</w:t>
      </w:r>
      <w:r w:rsidRPr="00B4140C">
        <w:rPr>
          <w:rFonts w:ascii="Arial Narrow" w:hAnsi="Arial Narrow"/>
          <w:sz w:val="19"/>
          <w:szCs w:val="19"/>
          <w:lang w:val="es-MX"/>
        </w:rPr>
        <w:t xml:space="preserve"> ordenamiento</w:t>
      </w:r>
      <w:r w:rsidR="009E459B" w:rsidRPr="00B4140C">
        <w:rPr>
          <w:rFonts w:ascii="Arial Narrow" w:hAnsi="Arial Narrow"/>
          <w:sz w:val="19"/>
          <w:szCs w:val="19"/>
          <w:lang w:val="es-MX"/>
        </w:rPr>
        <w:t>s</w:t>
      </w:r>
      <w:r w:rsidRPr="00B4140C">
        <w:rPr>
          <w:rFonts w:ascii="Arial Narrow" w:hAnsi="Arial Narrow"/>
          <w:sz w:val="19"/>
          <w:szCs w:val="19"/>
          <w:lang w:val="es-MX"/>
        </w:rPr>
        <w:t>, así como en los casos siguientes:</w:t>
      </w:r>
    </w:p>
    <w:p w:rsidR="00365F26" w:rsidRPr="00B4140C" w:rsidRDefault="00365F26" w:rsidP="00365F26">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w:t>
      </w:r>
      <w:r w:rsidR="003D55CF" w:rsidRPr="00B4140C">
        <w:rPr>
          <w:rFonts w:ascii="Arial Narrow" w:hAnsi="Arial Narrow"/>
          <w:sz w:val="19"/>
          <w:szCs w:val="19"/>
          <w:lang w:val="es-MX"/>
        </w:rPr>
        <w:t>tres</w:t>
      </w:r>
      <w:r w:rsidRPr="00B4140C">
        <w:rPr>
          <w:rFonts w:ascii="Arial Narrow" w:hAnsi="Arial Narrow"/>
          <w:sz w:val="19"/>
          <w:szCs w:val="19"/>
          <w:lang w:val="es-MX"/>
        </w:rPr>
        <w:t xml:space="preserve">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que hubiesen recibido las bases</w:t>
      </w:r>
      <w:r w:rsidR="00CA4C90" w:rsidRPr="00B4140C">
        <w:rPr>
          <w:rFonts w:ascii="Arial Narrow" w:hAnsi="Arial Narrow"/>
          <w:sz w:val="19"/>
          <w:szCs w:val="19"/>
          <w:lang w:val="es-MX"/>
        </w:rPr>
        <w:t xml:space="preserve"> </w:t>
      </w:r>
      <w:r w:rsidRPr="00B4140C">
        <w:rPr>
          <w:rFonts w:ascii="Arial Narrow" w:hAnsi="Arial Narrow"/>
          <w:sz w:val="19"/>
          <w:szCs w:val="19"/>
          <w:lang w:val="es-MX"/>
        </w:rPr>
        <w:t>para el presente concurso;</w:t>
      </w:r>
      <w:r w:rsidR="003D55CF"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w:t>
      </w:r>
      <w:r w:rsidR="003D55CF" w:rsidRPr="00B4140C">
        <w:rPr>
          <w:rFonts w:ascii="Arial Narrow" w:hAnsi="Arial Narrow"/>
          <w:sz w:val="19"/>
          <w:szCs w:val="19"/>
          <w:lang w:val="es-MX"/>
        </w:rPr>
        <w:t xml:space="preserve"> </w:t>
      </w:r>
    </w:p>
    <w:p w:rsidR="00976D10" w:rsidRDefault="00976D10" w:rsidP="00976D10">
      <w:pPr>
        <w:pStyle w:val="Prrafodelista"/>
        <w:rPr>
          <w:rFonts w:ascii="Arial Narrow" w:hAnsi="Arial Narrow"/>
          <w:sz w:val="19"/>
          <w:szCs w:val="19"/>
          <w:lang w:val="es-MX"/>
        </w:rPr>
      </w:pPr>
    </w:p>
    <w:p w:rsidR="00365F26"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En caso de que no se presenten el mínimo de proposiciones señalado en el inciso anterior, se podrá optar por declarar desierta la invitación, o bien, continuar con el procedimiento y evaluar las proposiciones presentadas.</w:t>
      </w:r>
      <w:r w:rsidR="00CA4C90"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DA6EB2" w:rsidRDefault="003D55CF" w:rsidP="00E506C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Aun y cuando se inscriban y sean susceptibles de análisis el mínimo de proposiciones requeridas para la emisión del fallo, si las ofertas económicas</w:t>
      </w:r>
      <w:r w:rsidR="00B02075" w:rsidRPr="00DA6EB2">
        <w:rPr>
          <w:rFonts w:ascii="Arial Narrow" w:hAnsi="Arial Narrow"/>
          <w:sz w:val="19"/>
          <w:szCs w:val="19"/>
          <w:lang w:val="es-MX"/>
        </w:rPr>
        <w:t xml:space="preserve"> realizadas </w:t>
      </w:r>
      <w:r w:rsidRPr="00DA6EB2">
        <w:rPr>
          <w:rFonts w:ascii="Arial Narrow" w:hAnsi="Arial Narrow"/>
          <w:sz w:val="19"/>
          <w:szCs w:val="19"/>
          <w:lang w:val="es-MX"/>
        </w:rPr>
        <w:t>resultan mayores</w:t>
      </w:r>
      <w:r w:rsidR="00962ECD" w:rsidRPr="00DA6EB2">
        <w:rPr>
          <w:rFonts w:ascii="Arial Narrow" w:hAnsi="Arial Narrow"/>
          <w:sz w:val="19"/>
          <w:szCs w:val="19"/>
          <w:lang w:val="es-MX"/>
        </w:rPr>
        <w:t xml:space="preserve"> en relación al estudio de mercado y</w:t>
      </w:r>
      <w:r w:rsidR="004513BC" w:rsidRPr="00DA6EB2">
        <w:rPr>
          <w:rFonts w:ascii="Arial Narrow" w:hAnsi="Arial Narrow"/>
          <w:sz w:val="19"/>
          <w:szCs w:val="19"/>
          <w:lang w:val="es-MX"/>
        </w:rPr>
        <w:t>/o</w:t>
      </w:r>
      <w:r w:rsidRPr="00DA6EB2">
        <w:rPr>
          <w:rFonts w:ascii="Arial Narrow" w:hAnsi="Arial Narrow"/>
          <w:sz w:val="19"/>
          <w:szCs w:val="19"/>
          <w:lang w:val="es-MX"/>
        </w:rPr>
        <w:t xml:space="preserve"> a los recursos presupuestales autorizados para realizar </w:t>
      </w:r>
      <w:r w:rsidR="00A54BDF" w:rsidRPr="00DA6EB2">
        <w:rPr>
          <w:rFonts w:ascii="Arial Narrow" w:hAnsi="Arial Narrow"/>
          <w:sz w:val="19"/>
          <w:szCs w:val="19"/>
          <w:lang w:val="es-MX"/>
        </w:rPr>
        <w:t>la contratación del servicio</w:t>
      </w:r>
      <w:r w:rsidR="00B02075" w:rsidRPr="00DA6EB2">
        <w:rPr>
          <w:rFonts w:ascii="Arial Narrow" w:hAnsi="Arial Narrow"/>
          <w:sz w:val="19"/>
          <w:szCs w:val="19"/>
          <w:lang w:val="es-MX"/>
        </w:rPr>
        <w:t xml:space="preserve">.  </w:t>
      </w:r>
    </w:p>
    <w:p w:rsidR="00365F26" w:rsidRPr="00B4140C" w:rsidRDefault="00365F26" w:rsidP="00365F26">
      <w:pPr>
        <w:jc w:val="both"/>
        <w:rPr>
          <w:rFonts w:ascii="Arial Narrow" w:hAnsi="Arial Narrow"/>
          <w:sz w:val="19"/>
          <w:szCs w:val="19"/>
          <w:lang w:val="es-MX"/>
        </w:rPr>
      </w:pPr>
    </w:p>
    <w:p w:rsidR="00365F26" w:rsidRDefault="00365F26" w:rsidP="00365F26">
      <w:pPr>
        <w:jc w:val="both"/>
        <w:rPr>
          <w:rFonts w:ascii="Arial Narrow" w:hAnsi="Arial Narrow"/>
          <w:sz w:val="19"/>
          <w:szCs w:val="19"/>
          <w:lang w:val="es-MX"/>
        </w:rPr>
      </w:pPr>
    </w:p>
    <w:p w:rsidR="00DA6EB2" w:rsidRDefault="00DA6EB2" w:rsidP="00365F26">
      <w:pPr>
        <w:jc w:val="both"/>
        <w:rPr>
          <w:rFonts w:ascii="Arial Narrow" w:hAnsi="Arial Narrow"/>
          <w:sz w:val="19"/>
          <w:szCs w:val="19"/>
          <w:lang w:val="es-MX"/>
        </w:rPr>
      </w:pPr>
    </w:p>
    <w:p w:rsidR="00DA6EB2" w:rsidRPr="00B4140C" w:rsidRDefault="00DA6EB2" w:rsidP="00365F26">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F83174" w:rsidP="00365F26">
            <w:pPr>
              <w:jc w:val="both"/>
              <w:rPr>
                <w:rFonts w:ascii="Arial Narrow" w:hAnsi="Arial Narrow"/>
                <w:b/>
                <w:lang w:val="es-MX"/>
              </w:rPr>
            </w:pPr>
            <w:r w:rsidRPr="00B4140C">
              <w:rPr>
                <w:rFonts w:ascii="Arial Narrow" w:hAnsi="Arial Narrow"/>
                <w:b/>
                <w:lang w:val="es-MX"/>
              </w:rPr>
              <w:lastRenderedPageBreak/>
              <w:t>1.11</w:t>
            </w:r>
            <w:r w:rsidR="00365F26" w:rsidRPr="00B4140C">
              <w:rPr>
                <w:rFonts w:ascii="Arial Narrow" w:hAnsi="Arial Narrow"/>
                <w:b/>
                <w:lang w:val="es-MX"/>
              </w:rPr>
              <w:t>) DERECHOS DE LA CONVOCANTE:</w:t>
            </w:r>
          </w:p>
        </w:tc>
      </w:tr>
    </w:tbl>
    <w:p w:rsidR="00365F26" w:rsidRPr="00B4140C" w:rsidRDefault="00365F26" w:rsidP="00365F26">
      <w:pPr>
        <w:jc w:val="both"/>
        <w:rPr>
          <w:rFonts w:ascii="Arial Narrow" w:hAnsi="Arial Narrow"/>
          <w:sz w:val="12"/>
          <w:szCs w:val="12"/>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Para los efectos del presente </w:t>
      </w:r>
      <w:r w:rsidR="00347AD6" w:rsidRPr="00B4140C">
        <w:rPr>
          <w:rFonts w:ascii="Arial Narrow" w:hAnsi="Arial Narrow"/>
          <w:sz w:val="19"/>
          <w:szCs w:val="19"/>
          <w:lang w:val="es-MX"/>
        </w:rPr>
        <w:t>procedimiento</w:t>
      </w:r>
      <w:r w:rsidRPr="00B4140C">
        <w:rPr>
          <w:rFonts w:ascii="Arial Narrow" w:hAnsi="Arial Narrow"/>
          <w:sz w:val="19"/>
          <w:szCs w:val="19"/>
          <w:lang w:val="es-MX"/>
        </w:rPr>
        <w:t xml:space="preserve">, por los derechos de la Convocante se entenderán las facultades conferidas </w:t>
      </w:r>
      <w:r w:rsidR="00347AD6" w:rsidRPr="00B4140C">
        <w:rPr>
          <w:rFonts w:ascii="Arial Narrow" w:hAnsi="Arial Narrow"/>
          <w:sz w:val="19"/>
          <w:szCs w:val="19"/>
          <w:lang w:val="es-MX"/>
        </w:rPr>
        <w:t xml:space="preserve">al </w:t>
      </w:r>
      <w:r w:rsidR="00D9455B" w:rsidRPr="00395666">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por el artículo </w:t>
      </w:r>
      <w:r w:rsidR="00347AD6" w:rsidRPr="00B4140C">
        <w:rPr>
          <w:rFonts w:ascii="Arial Narrow" w:hAnsi="Arial Narrow"/>
          <w:sz w:val="19"/>
          <w:szCs w:val="19"/>
          <w:lang w:val="es-MX"/>
        </w:rPr>
        <w:t>2° fracción XI y el artículo 12</w:t>
      </w:r>
      <w:r w:rsidRPr="00B4140C">
        <w:rPr>
          <w:rFonts w:ascii="Arial Narrow" w:hAnsi="Arial Narrow"/>
          <w:sz w:val="19"/>
          <w:szCs w:val="19"/>
          <w:lang w:val="es-MX"/>
        </w:rPr>
        <w:t xml:space="preserve"> </w:t>
      </w:r>
      <w:r w:rsidR="00F95835">
        <w:rPr>
          <w:rFonts w:ascii="Arial Narrow" w:hAnsi="Arial Narrow"/>
          <w:sz w:val="19"/>
          <w:szCs w:val="19"/>
          <w:lang w:val="es-MX"/>
        </w:rPr>
        <w:t xml:space="preserve">y 13 </w:t>
      </w:r>
      <w:r w:rsidRPr="00B4140C">
        <w:rPr>
          <w:rFonts w:ascii="Arial Narrow" w:hAnsi="Arial Narrow"/>
          <w:sz w:val="19"/>
          <w:szCs w:val="19"/>
          <w:lang w:val="es-MX"/>
        </w:rPr>
        <w:t xml:space="preserve">de la </w:t>
      </w:r>
      <w:r w:rsidRPr="00B4140C">
        <w:rPr>
          <w:rFonts w:ascii="Arial Narrow" w:hAnsi="Arial Narrow"/>
          <w:b/>
          <w:sz w:val="19"/>
          <w:szCs w:val="19"/>
          <w:lang w:val="es-MX"/>
        </w:rPr>
        <w:t>Ley</w:t>
      </w:r>
      <w:r w:rsidRPr="00B4140C">
        <w:rPr>
          <w:rFonts w:ascii="Arial Narrow" w:hAnsi="Arial Narrow"/>
          <w:sz w:val="19"/>
          <w:szCs w:val="19"/>
          <w:lang w:val="es-MX"/>
        </w:rPr>
        <w:t xml:space="preserve"> y demás disposiciones relativas aplicables.</w:t>
      </w:r>
    </w:p>
    <w:p w:rsidR="00365F26" w:rsidRPr="00B4140C" w:rsidRDefault="00365F26" w:rsidP="00365F26">
      <w:pPr>
        <w:jc w:val="both"/>
        <w:rPr>
          <w:rFonts w:ascii="Arial Narrow" w:hAnsi="Arial Narrow"/>
          <w:b/>
          <w:sz w:val="19"/>
          <w:szCs w:val="19"/>
          <w:lang w:val="es-MX"/>
        </w:rPr>
      </w:pPr>
    </w:p>
    <w:p w:rsidR="001F5842" w:rsidRPr="00B4140C" w:rsidRDefault="001F5842" w:rsidP="00365F26">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5693E" w:rsidP="00F83174">
            <w:pPr>
              <w:jc w:val="both"/>
              <w:rPr>
                <w:rFonts w:ascii="Arial Narrow" w:hAnsi="Arial Narrow"/>
                <w:b/>
                <w:lang w:val="es-MX"/>
              </w:rPr>
            </w:pPr>
            <w:r w:rsidRPr="00B4140C">
              <w:rPr>
                <w:rFonts w:ascii="Arial Narrow" w:hAnsi="Arial Narrow"/>
                <w:b/>
                <w:lang w:val="es-MX"/>
              </w:rPr>
              <w:t>1.1</w:t>
            </w:r>
            <w:r w:rsidR="00F83174" w:rsidRPr="00B4140C">
              <w:rPr>
                <w:rFonts w:ascii="Arial Narrow" w:hAnsi="Arial Narrow"/>
                <w:b/>
                <w:lang w:val="es-MX"/>
              </w:rPr>
              <w:t>2</w:t>
            </w:r>
            <w:r w:rsidRPr="00B4140C">
              <w:rPr>
                <w:rFonts w:ascii="Arial Narrow" w:hAnsi="Arial Narrow"/>
                <w:b/>
                <w:lang w:val="es-MX"/>
              </w:rPr>
              <w:t>) DESCALIFICACIÓN:</w:t>
            </w:r>
          </w:p>
        </w:tc>
      </w:tr>
    </w:tbl>
    <w:p w:rsidR="00365F26" w:rsidRPr="00B4140C" w:rsidRDefault="00365F26" w:rsidP="00365F26">
      <w:pPr>
        <w:ind w:left="993"/>
        <w:jc w:val="both"/>
        <w:rPr>
          <w:rFonts w:ascii="Arial Narrow" w:hAnsi="Arial Narrow"/>
          <w:sz w:val="19"/>
          <w:szCs w:val="19"/>
          <w:lang w:val="es-MX"/>
        </w:rPr>
      </w:pPr>
    </w:p>
    <w:p w:rsidR="00347AD6" w:rsidRPr="00B4140C" w:rsidRDefault="00347AD6" w:rsidP="00347AD6">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422B61" w:rsidRPr="00B4140C">
        <w:rPr>
          <w:rFonts w:ascii="Arial Narrow" w:hAnsi="Arial Narrow"/>
          <w:sz w:val="19"/>
          <w:szCs w:val="19"/>
          <w:lang w:val="es-MX"/>
        </w:rPr>
        <w:t>25</w:t>
      </w:r>
      <w:r w:rsidRPr="00B4140C">
        <w:rPr>
          <w:rFonts w:ascii="Arial Narrow" w:hAnsi="Arial Narrow"/>
          <w:sz w:val="19"/>
          <w:szCs w:val="19"/>
          <w:lang w:val="es-MX"/>
        </w:rPr>
        <w:t xml:space="preserve"> fracción V</w:t>
      </w:r>
      <w:r w:rsidR="00422B61" w:rsidRPr="00B4140C">
        <w:rPr>
          <w:rFonts w:ascii="Arial Narrow" w:hAnsi="Arial Narrow"/>
          <w:sz w:val="19"/>
          <w:szCs w:val="19"/>
          <w:lang w:val="es-MX"/>
        </w:rPr>
        <w:t>I</w:t>
      </w:r>
      <w:r w:rsidRPr="00B4140C">
        <w:rPr>
          <w:rFonts w:ascii="Arial Narrow" w:hAnsi="Arial Narrow"/>
          <w:sz w:val="19"/>
          <w:szCs w:val="19"/>
          <w:lang w:val="es-MX"/>
        </w:rPr>
        <w:t xml:space="preserve"> del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la Convocante desechará las proposiciones de los participantes </w:t>
      </w:r>
      <w:r w:rsidRPr="00B4140C">
        <w:rPr>
          <w:rFonts w:ascii="Arial Narrow" w:hAnsi="Arial Narrow"/>
          <w:b/>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347AD6" w:rsidRPr="00B4140C" w:rsidRDefault="00347AD6" w:rsidP="00347AD6">
      <w:pPr>
        <w:jc w:val="both"/>
        <w:rPr>
          <w:rFonts w:ascii="Arial Narrow" w:hAnsi="Arial Narrow"/>
          <w:sz w:val="19"/>
          <w:szCs w:val="19"/>
          <w:lang w:val="es-MX"/>
        </w:rPr>
      </w:pP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347AD6" w:rsidRPr="00B4140C" w:rsidRDefault="00CA4C90"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w:t>
      </w:r>
      <w:r w:rsidR="00347AD6" w:rsidRPr="00B4140C">
        <w:rPr>
          <w:rFonts w:ascii="Arial Narrow" w:hAnsi="Arial Narrow"/>
          <w:sz w:val="19"/>
          <w:szCs w:val="19"/>
          <w:lang w:val="es-MX"/>
        </w:rPr>
        <w:t xml:space="preserve"> proposición en la forma requerida.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Cuando forme parte de una colusión o</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se ponga de acuerdo con otros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Entidad Federativa o sus Municipios o de la Federación.</w:t>
      </w:r>
    </w:p>
    <w:p w:rsidR="00347AD6" w:rsidRPr="00B4140C" w:rsidRDefault="00347AD6" w:rsidP="00347AD6">
      <w:pPr>
        <w:jc w:val="both"/>
        <w:rPr>
          <w:rFonts w:ascii="Arial Narrow" w:hAnsi="Arial Narrow"/>
          <w:sz w:val="19"/>
          <w:szCs w:val="19"/>
          <w:lang w:val="es-MX"/>
        </w:rPr>
      </w:pPr>
    </w:p>
    <w:p w:rsidR="008C76F7" w:rsidRPr="00B4140C" w:rsidRDefault="00347AD6" w:rsidP="00347AD6">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w:t>
      </w:r>
      <w:r w:rsidR="00422B61" w:rsidRPr="00B4140C">
        <w:rPr>
          <w:rFonts w:ascii="Arial Narrow" w:hAnsi="Arial Narrow"/>
          <w:sz w:val="19"/>
          <w:szCs w:val="19"/>
          <w:lang w:val="es-MX"/>
        </w:rPr>
        <w:t>31</w:t>
      </w:r>
      <w:r w:rsidRPr="00B4140C">
        <w:rPr>
          <w:rFonts w:ascii="Arial Narrow" w:hAnsi="Arial Narrow"/>
          <w:sz w:val="19"/>
          <w:szCs w:val="19"/>
          <w:lang w:val="es-MX"/>
        </w:rPr>
        <w:t xml:space="preserve"> de</w:t>
      </w:r>
      <w:r w:rsidR="00422B61" w:rsidRPr="00B4140C">
        <w:rPr>
          <w:rFonts w:ascii="Arial Narrow" w:hAnsi="Arial Narrow"/>
          <w:sz w:val="19"/>
          <w:szCs w:val="19"/>
          <w:lang w:val="es-MX"/>
        </w:rPr>
        <w:t>l</w:t>
      </w:r>
      <w:r w:rsidRPr="00B4140C">
        <w:rPr>
          <w:rFonts w:ascii="Arial Narrow" w:hAnsi="Arial Narrow"/>
          <w:sz w:val="19"/>
          <w:szCs w:val="19"/>
          <w:lang w:val="es-MX"/>
        </w:rPr>
        <w:t xml:space="preserve">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r w:rsidR="008C76F7" w:rsidRPr="00B4140C">
        <w:rPr>
          <w:rFonts w:ascii="Arial Narrow" w:hAnsi="Arial Narrow"/>
          <w:sz w:val="19"/>
          <w:szCs w:val="19"/>
          <w:lang w:val="es-MX"/>
        </w:rPr>
        <w:t xml:space="preserve">  </w:t>
      </w:r>
    </w:p>
    <w:p w:rsidR="008C76F7" w:rsidRPr="00B4140C" w:rsidRDefault="008C76F7" w:rsidP="00A969B8">
      <w:pPr>
        <w:jc w:val="both"/>
        <w:rPr>
          <w:rFonts w:ascii="Arial Narrow" w:hAnsi="Arial Narrow"/>
          <w:sz w:val="19"/>
          <w:szCs w:val="19"/>
          <w:lang w:val="es-MX"/>
        </w:rPr>
      </w:pPr>
    </w:p>
    <w:p w:rsidR="008C76F7" w:rsidRPr="00B4140C" w:rsidRDefault="00CF59D7" w:rsidP="005F69AF">
      <w:pPr>
        <w:jc w:val="center"/>
        <w:rPr>
          <w:rFonts w:ascii="Arial Narrow" w:hAnsi="Arial Narrow"/>
          <w:b/>
          <w:sz w:val="36"/>
          <w:szCs w:val="24"/>
          <w:lang w:val="es-MX"/>
        </w:rPr>
      </w:pPr>
      <w:r w:rsidRPr="00B4140C">
        <w:rPr>
          <w:rFonts w:ascii="Arial Narrow" w:hAnsi="Arial Narrow"/>
          <w:sz w:val="19"/>
          <w:szCs w:val="19"/>
          <w:lang w:val="es-MX"/>
        </w:rPr>
        <w:br w:type="page"/>
      </w:r>
      <w:r w:rsidR="008C76F7" w:rsidRPr="00B4140C">
        <w:rPr>
          <w:rFonts w:ascii="Arial Narrow" w:hAnsi="Arial Narrow"/>
          <w:b/>
          <w:sz w:val="36"/>
          <w:szCs w:val="24"/>
          <w:lang w:val="es-MX"/>
        </w:rPr>
        <w:lastRenderedPageBreak/>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422B61" w:rsidRPr="00B4140C" w:rsidRDefault="00422B61" w:rsidP="00422B61">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w:t>
      </w:r>
      <w:r w:rsidR="00E96C85" w:rsidRPr="00B4140C">
        <w:rPr>
          <w:rFonts w:ascii="Arial Narrow" w:hAnsi="Arial Narrow"/>
          <w:szCs w:val="19"/>
          <w:lang w:val="es-MX"/>
        </w:rPr>
        <w:t>28</w:t>
      </w:r>
      <w:r w:rsidRPr="00B4140C">
        <w:rPr>
          <w:rFonts w:ascii="Arial Narrow" w:hAnsi="Arial Narrow"/>
          <w:szCs w:val="19"/>
          <w:lang w:val="es-MX"/>
        </w:rPr>
        <w:t xml:space="preserve">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422B61" w:rsidRPr="00B4140C" w:rsidRDefault="00422B61" w:rsidP="00422B61">
      <w:pPr>
        <w:pStyle w:val="Sangradetextonormal"/>
        <w:tabs>
          <w:tab w:val="clear" w:pos="709"/>
          <w:tab w:val="left" w:pos="567"/>
        </w:tabs>
        <w:ind w:left="0"/>
        <w:rPr>
          <w:rFonts w:ascii="Arial Narrow" w:hAnsi="Arial Narrow"/>
          <w:szCs w:val="19"/>
          <w:lang w:val="es-MX"/>
        </w:rPr>
      </w:pP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rsidR="00262F4D" w:rsidRPr="00B4140C" w:rsidRDefault="00262F4D"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Los Licitantes sólo podrán presentar una proposición en el presente procedimiento de contratación; iniciado el acto de presentación y apertura de proposiciones las ya presentadas no podrán ser retiradas o dejarse sin efecto por los mismos.</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303BB" w:rsidRPr="00B4140C" w:rsidTr="00CF6D68">
        <w:tc>
          <w:tcPr>
            <w:tcW w:w="9851" w:type="dxa"/>
            <w:shd w:val="clear" w:color="auto" w:fill="C0C0C0"/>
          </w:tcPr>
          <w:p w:rsidR="00A303BB" w:rsidRPr="00B4140C" w:rsidRDefault="00A303BB" w:rsidP="00CF6D68">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A303BB" w:rsidRPr="00B4140C" w:rsidRDefault="00A303BB" w:rsidP="00A303BB">
      <w:pPr>
        <w:ind w:left="567" w:hanging="567"/>
        <w:jc w:val="both"/>
        <w:rPr>
          <w:rFonts w:ascii="Arial Narrow" w:hAnsi="Arial Narrow"/>
          <w:sz w:val="12"/>
          <w:szCs w:val="12"/>
          <w:lang w:val="es-MX"/>
        </w:rPr>
      </w:pPr>
    </w:p>
    <w:p w:rsidR="00A303BB" w:rsidRDefault="00A303BB" w:rsidP="00A303BB">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w:t>
      </w:r>
      <w:r w:rsidR="004073B6" w:rsidRPr="00B4140C">
        <w:rPr>
          <w:rFonts w:ascii="Arial Narrow" w:hAnsi="Arial Narrow"/>
          <w:sz w:val="19"/>
          <w:szCs w:val="19"/>
          <w:lang w:val="es-MX"/>
        </w:rPr>
        <w:t xml:space="preserve">lo señalado en </w:t>
      </w:r>
      <w:r w:rsidR="008463AD" w:rsidRPr="00B4140C">
        <w:rPr>
          <w:rFonts w:ascii="Arial Narrow" w:hAnsi="Arial Narrow"/>
          <w:sz w:val="19"/>
          <w:szCs w:val="19"/>
          <w:lang w:val="es-MX"/>
        </w:rPr>
        <w:t>el punto 1.1 de la presente convocatoria</w:t>
      </w:r>
      <w:r w:rsidRPr="00B4140C">
        <w:rPr>
          <w:rFonts w:ascii="Arial Narrow" w:hAnsi="Arial Narrow"/>
          <w:sz w:val="19"/>
          <w:szCs w:val="19"/>
          <w:lang w:val="es-MX"/>
        </w:rPr>
        <w:t xml:space="preserve">,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29"/>
      </w:tblGrid>
      <w:tr w:rsidR="005336E6" w:rsidRPr="0014640E" w:rsidTr="005336E6">
        <w:trPr>
          <w:trHeight w:val="493"/>
        </w:trPr>
        <w:tc>
          <w:tcPr>
            <w:tcW w:w="1242" w:type="dxa"/>
            <w:vAlign w:val="center"/>
          </w:tcPr>
          <w:p w:rsidR="005336E6" w:rsidRPr="0014640E" w:rsidRDefault="005336E6" w:rsidP="005336E6">
            <w:pPr>
              <w:ind w:right="-97"/>
              <w:jc w:val="center"/>
              <w:rPr>
                <w:rFonts w:ascii="Arial Narrow" w:hAnsi="Arial Narrow"/>
                <w:b/>
                <w:lang w:val="es-MX"/>
              </w:rPr>
            </w:pPr>
            <w:r w:rsidRPr="0014640E">
              <w:rPr>
                <w:rFonts w:ascii="Arial Narrow" w:hAnsi="Arial Narrow"/>
                <w:b/>
                <w:lang w:val="es-MX"/>
              </w:rPr>
              <w:t>PART.</w:t>
            </w:r>
          </w:p>
        </w:tc>
        <w:tc>
          <w:tcPr>
            <w:tcW w:w="1276" w:type="dxa"/>
            <w:vAlign w:val="center"/>
          </w:tcPr>
          <w:p w:rsidR="005336E6" w:rsidRPr="0014640E" w:rsidRDefault="005336E6" w:rsidP="005336E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29" w:type="dxa"/>
            <w:vAlign w:val="center"/>
          </w:tcPr>
          <w:p w:rsidR="005336E6" w:rsidRPr="0014640E" w:rsidRDefault="005336E6" w:rsidP="005336E6">
            <w:pPr>
              <w:jc w:val="center"/>
              <w:rPr>
                <w:rFonts w:ascii="Arial Narrow" w:hAnsi="Arial Narrow" w:cs="Arial"/>
                <w:b/>
                <w:lang w:val="es-MX"/>
              </w:rPr>
            </w:pPr>
            <w:r w:rsidRPr="0014640E">
              <w:rPr>
                <w:rFonts w:ascii="Arial Narrow" w:hAnsi="Arial Narrow" w:cs="Arial"/>
                <w:b/>
                <w:lang w:val="es-MX"/>
              </w:rPr>
              <w:t>DESCRIPCIÓN</w:t>
            </w:r>
          </w:p>
        </w:tc>
      </w:tr>
      <w:tr w:rsidR="005336E6" w:rsidRPr="0014640E" w:rsidTr="005336E6">
        <w:tc>
          <w:tcPr>
            <w:tcW w:w="1242" w:type="dxa"/>
            <w:vAlign w:val="center"/>
          </w:tcPr>
          <w:p w:rsidR="005336E6" w:rsidRPr="0014640E" w:rsidRDefault="005336E6" w:rsidP="005336E6">
            <w:pPr>
              <w:numPr>
                <w:ilvl w:val="0"/>
                <w:numId w:val="37"/>
              </w:numPr>
              <w:ind w:hanging="366"/>
              <w:jc w:val="center"/>
              <w:rPr>
                <w:rFonts w:ascii="Arial Narrow" w:hAnsi="Arial Narrow"/>
                <w:lang w:val="es-MX"/>
              </w:rPr>
            </w:pPr>
          </w:p>
        </w:tc>
        <w:tc>
          <w:tcPr>
            <w:tcW w:w="1276" w:type="dxa"/>
            <w:vAlign w:val="center"/>
          </w:tcPr>
          <w:p w:rsidR="005336E6" w:rsidRPr="0014640E" w:rsidRDefault="005336E6" w:rsidP="005336E6">
            <w:pPr>
              <w:jc w:val="center"/>
              <w:rPr>
                <w:rFonts w:ascii="Arial Narrow" w:hAnsi="Arial Narrow" w:cs="Arial"/>
                <w:color w:val="000000"/>
                <w:lang w:val="es-MX" w:eastAsia="es-MX"/>
              </w:rPr>
            </w:pPr>
            <w:r>
              <w:rPr>
                <w:rFonts w:ascii="Arial Narrow" w:hAnsi="Arial Narrow" w:cs="Arial"/>
                <w:color w:val="000000"/>
                <w:lang w:val="es-MX" w:eastAsia="es-MX"/>
              </w:rPr>
              <w:t>Servicio</w:t>
            </w:r>
          </w:p>
        </w:tc>
        <w:tc>
          <w:tcPr>
            <w:tcW w:w="7229" w:type="dxa"/>
            <w:vAlign w:val="center"/>
          </w:tcPr>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Finalidad</w:t>
            </w:r>
          </w:p>
          <w:p w:rsidR="005336E6" w:rsidRDefault="005336E6" w:rsidP="005336E6">
            <w:pPr>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Proporcionar los servicios integrales de jardinería consistentes en: mantenimiento de áreas verdes, jardines desérticos y maleza, el cual consiste en limpia, poda, perfilado a guarniciones, corte de césped permanentemente, deshierbe, cultivación de tierra en donde sea necesario, </w:t>
            </w:r>
            <w:proofErr w:type="spellStart"/>
            <w:r>
              <w:rPr>
                <w:rFonts w:ascii="Arial Narrow" w:hAnsi="Arial Narrow" w:cs="Arial"/>
                <w:color w:val="000000"/>
                <w:lang w:val="es-MX" w:eastAsia="es-MX"/>
              </w:rPr>
              <w:t>sopleteado</w:t>
            </w:r>
            <w:proofErr w:type="spellEnd"/>
            <w:r>
              <w:rPr>
                <w:rFonts w:ascii="Arial Narrow" w:hAnsi="Arial Narrow" w:cs="Arial"/>
                <w:color w:val="000000"/>
                <w:lang w:val="es-MX" w:eastAsia="es-MX"/>
              </w:rPr>
              <w:t xml:space="preserve"> de hojarasca y basura orgánica e inorgánica en áreas verdes y desérticas, retiro de residuos por poda y desmalezado, formación de cajetes requeridos por la Institución, fertilización, así como riego manual por aspersión y </w:t>
            </w:r>
            <w:proofErr w:type="spellStart"/>
            <w:r>
              <w:rPr>
                <w:rFonts w:ascii="Arial Narrow" w:hAnsi="Arial Narrow" w:cs="Arial"/>
                <w:color w:val="000000"/>
                <w:lang w:val="es-MX" w:eastAsia="es-MX"/>
              </w:rPr>
              <w:t>manual,de</w:t>
            </w:r>
            <w:proofErr w:type="spellEnd"/>
            <w:r>
              <w:rPr>
                <w:rFonts w:ascii="Arial Narrow" w:hAnsi="Arial Narrow" w:cs="Arial"/>
                <w:color w:val="000000"/>
                <w:lang w:val="es-MX" w:eastAsia="es-MX"/>
              </w:rPr>
              <w:t xml:space="preserve"> incurrir en alguna falta a estos servicios </w:t>
            </w:r>
            <w:r w:rsidR="00D23C2D">
              <w:rPr>
                <w:rFonts w:ascii="Arial Narrow" w:hAnsi="Arial Narrow" w:cs="Arial"/>
                <w:color w:val="000000"/>
                <w:lang w:val="es-MX" w:eastAsia="es-MX"/>
              </w:rPr>
              <w:t xml:space="preserve">la CONVOCANTE podrá </w:t>
            </w:r>
            <w:r>
              <w:rPr>
                <w:rFonts w:ascii="Arial Narrow" w:hAnsi="Arial Narrow" w:cs="Arial"/>
                <w:color w:val="000000"/>
                <w:lang w:val="es-MX" w:eastAsia="es-MX"/>
              </w:rPr>
              <w:t>rescindi</w:t>
            </w:r>
            <w:r w:rsidR="00D23C2D">
              <w:rPr>
                <w:rFonts w:ascii="Arial Narrow" w:hAnsi="Arial Narrow" w:cs="Arial"/>
                <w:color w:val="000000"/>
                <w:lang w:val="es-MX" w:eastAsia="es-MX"/>
              </w:rPr>
              <w:t xml:space="preserve">r </w:t>
            </w:r>
            <w:r>
              <w:rPr>
                <w:rFonts w:ascii="Arial Narrow" w:hAnsi="Arial Narrow" w:cs="Arial"/>
                <w:color w:val="000000"/>
                <w:lang w:val="es-MX" w:eastAsia="es-MX"/>
              </w:rPr>
              <w:t>el contrato si</w:t>
            </w:r>
            <w:r w:rsidR="00101795">
              <w:rPr>
                <w:rFonts w:ascii="Arial Narrow" w:hAnsi="Arial Narrow" w:cs="Arial"/>
                <w:color w:val="000000"/>
                <w:lang w:val="es-MX" w:eastAsia="es-MX"/>
              </w:rPr>
              <w:t>n</w:t>
            </w:r>
            <w:r>
              <w:rPr>
                <w:rFonts w:ascii="Arial Narrow" w:hAnsi="Arial Narrow" w:cs="Arial"/>
                <w:color w:val="000000"/>
                <w:lang w:val="es-MX" w:eastAsia="es-MX"/>
              </w:rPr>
              <w:t xml:space="preserve"> perjuicio para </w:t>
            </w:r>
            <w:r w:rsidR="00D23C2D">
              <w:rPr>
                <w:rFonts w:ascii="Arial Narrow" w:hAnsi="Arial Narrow" w:cs="Arial"/>
                <w:color w:val="000000"/>
                <w:lang w:val="es-MX" w:eastAsia="es-MX"/>
              </w:rPr>
              <w:t>la misma antes de la fecha estipulada.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Áreas que incluyen el servicio:</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 la U.T.A.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del CICMA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poniente de la UT.A.</w:t>
            </w:r>
            <w:r w:rsidR="00307DC1">
              <w:rPr>
                <w:rFonts w:ascii="Arial Narrow" w:hAnsi="Arial Narrow" w:cs="Arial"/>
                <w:color w:val="000000"/>
                <w:lang w:val="es-MX" w:eastAsia="es-MX"/>
              </w:rPr>
              <w:t xml:space="preserve">  (diámetro)</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oriente del CICMA</w:t>
            </w:r>
            <w:r w:rsidR="00307DC1">
              <w:rPr>
                <w:rFonts w:ascii="Arial Narrow" w:hAnsi="Arial Narrow" w:cs="Arial"/>
                <w:color w:val="000000"/>
                <w:lang w:val="es-MX" w:eastAsia="es-MX"/>
              </w:rPr>
              <w:t xml:space="preserve"> (diámetro)</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Equipo y herramienta mínimo requerido:</w:t>
            </w:r>
          </w:p>
          <w:p w:rsidR="005336E6" w:rsidRDefault="005336E6" w:rsidP="005336E6">
            <w:pPr>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w:t>
            </w:r>
            <w:r w:rsidRPr="00476B9B">
              <w:rPr>
                <w:rFonts w:ascii="Arial Narrow" w:hAnsi="Arial Narrow" w:cs="Arial"/>
                <w:color w:val="000000"/>
                <w:lang w:val="es-MX" w:eastAsia="es-MX"/>
              </w:rPr>
              <w:t xml:space="preserve"> tracto</w:t>
            </w:r>
            <w:r>
              <w:rPr>
                <w:rFonts w:ascii="Arial Narrow" w:hAnsi="Arial Narrow" w:cs="Arial"/>
                <w:color w:val="000000"/>
                <w:lang w:val="es-MX" w:eastAsia="es-MX"/>
              </w:rPr>
              <w:t>r</w:t>
            </w:r>
            <w:r w:rsidRPr="00476B9B">
              <w:rPr>
                <w:rFonts w:ascii="Arial Narrow" w:hAnsi="Arial Narrow" w:cs="Arial"/>
                <w:color w:val="000000"/>
                <w:lang w:val="es-MX" w:eastAsia="es-MX"/>
              </w:rPr>
              <w:t xml:space="preserve"> podador</w:t>
            </w:r>
          </w:p>
          <w:p w:rsidR="00307DC1" w:rsidRDefault="00307DC1"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8 </w:t>
            </w:r>
            <w:proofErr w:type="spellStart"/>
            <w:r>
              <w:rPr>
                <w:rFonts w:ascii="Arial Narrow" w:hAnsi="Arial Narrow" w:cs="Arial"/>
                <w:color w:val="000000"/>
                <w:lang w:val="es-MX" w:eastAsia="es-MX"/>
              </w:rPr>
              <w:t>desmalezadora</w:t>
            </w:r>
            <w:proofErr w:type="spellEnd"/>
            <w:r>
              <w:rPr>
                <w:rFonts w:ascii="Arial Narrow" w:hAnsi="Arial Narrow" w:cs="Arial"/>
                <w:color w:val="000000"/>
                <w:lang w:val="es-MX" w:eastAsia="es-MX"/>
              </w:rPr>
              <w:t xml:space="preserve"> con el aditamento necesario para la operación</w:t>
            </w:r>
          </w:p>
          <w:p w:rsidR="00307DC1" w:rsidRDefault="005336E6" w:rsidP="005336E6">
            <w:pPr>
              <w:jc w:val="both"/>
              <w:rPr>
                <w:rFonts w:ascii="Arial Narrow" w:hAnsi="Arial Narrow" w:cs="Arial"/>
                <w:color w:val="000000"/>
                <w:lang w:val="es-MX" w:eastAsia="es-MX"/>
              </w:rPr>
            </w:pPr>
            <w:r w:rsidRPr="007B5332">
              <w:rPr>
                <w:rFonts w:ascii="Arial Narrow" w:hAnsi="Arial Narrow" w:cs="Arial"/>
                <w:color w:val="000000"/>
                <w:lang w:val="es-MX" w:eastAsia="es-MX"/>
              </w:rPr>
              <w:lastRenderedPageBreak/>
              <w:t xml:space="preserve">4 </w:t>
            </w:r>
            <w:r w:rsidR="00307DC1">
              <w:rPr>
                <w:rFonts w:ascii="Arial Narrow" w:hAnsi="Arial Narrow" w:cs="Arial"/>
                <w:color w:val="000000"/>
                <w:lang w:val="es-MX" w:eastAsia="es-MX"/>
              </w:rPr>
              <w:t>sopladoras</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corta setos</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desmontadora</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fumigadora de mochila</w:t>
            </w:r>
            <w:r w:rsidR="00307DC1">
              <w:rPr>
                <w:rFonts w:ascii="Arial Narrow" w:hAnsi="Arial Narrow" w:cs="Arial"/>
                <w:color w:val="000000"/>
                <w:lang w:val="es-MX" w:eastAsia="es-MX"/>
              </w:rPr>
              <w:t xml:space="preserve"> con el aditamento necesario para la operación.</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motosierra de extensión</w:t>
            </w:r>
            <w:r w:rsidR="00307DC1">
              <w:rPr>
                <w:rFonts w:ascii="Arial Narrow" w:hAnsi="Arial Narrow" w:cs="Arial"/>
                <w:color w:val="000000"/>
                <w:lang w:val="es-MX" w:eastAsia="es-MX"/>
              </w:rPr>
              <w:t xml:space="preserve"> con el aditamento necesario para la operación.</w:t>
            </w:r>
          </w:p>
          <w:p w:rsidR="002117E6" w:rsidRDefault="002117E6" w:rsidP="005336E6">
            <w:pPr>
              <w:jc w:val="both"/>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Palas cajeteras, </w:t>
            </w:r>
            <w:proofErr w:type="spellStart"/>
            <w:r>
              <w:rPr>
                <w:rFonts w:ascii="Arial Narrow" w:hAnsi="Arial Narrow" w:cs="Arial"/>
                <w:color w:val="000000"/>
                <w:lang w:val="es-MX" w:eastAsia="es-MX"/>
              </w:rPr>
              <w:t>talachas</w:t>
            </w:r>
            <w:proofErr w:type="spellEnd"/>
            <w:r>
              <w:rPr>
                <w:rFonts w:ascii="Arial Narrow" w:hAnsi="Arial Narrow" w:cs="Arial"/>
                <w:color w:val="000000"/>
                <w:lang w:val="es-MX" w:eastAsia="es-MX"/>
              </w:rPr>
              <w:t xml:space="preserve">, azadones, tijeras </w:t>
            </w:r>
            <w:r w:rsidR="00307DC1">
              <w:rPr>
                <w:rFonts w:ascii="Arial Narrow" w:hAnsi="Arial Narrow" w:cs="Arial"/>
                <w:color w:val="000000"/>
                <w:lang w:val="es-MX" w:eastAsia="es-MX"/>
              </w:rPr>
              <w:t>para poda</w:t>
            </w:r>
            <w:r>
              <w:rPr>
                <w:rFonts w:ascii="Arial Narrow" w:hAnsi="Arial Narrow" w:cs="Arial"/>
                <w:color w:val="000000"/>
                <w:lang w:val="es-MX" w:eastAsia="es-MX"/>
              </w:rPr>
              <w:t>, machetes, guantes de carnaza, serrucho para poda, palas, picos, barra</w:t>
            </w:r>
            <w:r w:rsidR="00307DC1">
              <w:rPr>
                <w:rFonts w:ascii="Arial Narrow" w:hAnsi="Arial Narrow" w:cs="Arial"/>
                <w:color w:val="000000"/>
                <w:lang w:val="es-MX" w:eastAsia="es-MX"/>
              </w:rPr>
              <w:t>s</w:t>
            </w:r>
            <w:r>
              <w:rPr>
                <w:rFonts w:ascii="Arial Narrow" w:hAnsi="Arial Narrow" w:cs="Arial"/>
                <w:color w:val="000000"/>
                <w:lang w:val="es-MX" w:eastAsia="es-MX"/>
              </w:rPr>
              <w:t xml:space="preserve"> y otros que se requieran.</w:t>
            </w:r>
          </w:p>
          <w:p w:rsidR="005336E6" w:rsidRDefault="005336E6" w:rsidP="005336E6">
            <w:pPr>
              <w:jc w:val="both"/>
              <w:rPr>
                <w:rFonts w:ascii="Arial Narrow" w:hAnsi="Arial Narrow" w:cs="Arial"/>
                <w:color w:val="000000"/>
                <w:lang w:val="es-MX" w:eastAsia="es-MX"/>
              </w:rPr>
            </w:pPr>
          </w:p>
          <w:p w:rsidR="005336E6" w:rsidRPr="00E822B2" w:rsidRDefault="005336E6" w:rsidP="005336E6">
            <w:pPr>
              <w:jc w:val="both"/>
              <w:rPr>
                <w:rFonts w:ascii="Arial Narrow" w:hAnsi="Arial Narrow" w:cs="Arial"/>
                <w:i/>
                <w:color w:val="000000"/>
                <w:lang w:val="es-MX" w:eastAsia="es-MX"/>
              </w:rPr>
            </w:pPr>
            <w:r>
              <w:rPr>
                <w:rFonts w:ascii="Arial Narrow" w:hAnsi="Arial Narrow" w:cs="Arial"/>
                <w:i/>
                <w:color w:val="000000"/>
                <w:lang w:val="es-MX" w:eastAsia="es-MX"/>
              </w:rPr>
              <w:t>*</w:t>
            </w:r>
            <w:r w:rsidRPr="00E822B2">
              <w:rPr>
                <w:rFonts w:ascii="Arial Narrow" w:hAnsi="Arial Narrow" w:cs="Arial"/>
                <w:i/>
                <w:color w:val="000000"/>
                <w:lang w:val="es-MX" w:eastAsia="es-MX"/>
              </w:rPr>
              <w:t>La herramienta utilizada que ocupe combustible corre por cuenta del proveedor.</w:t>
            </w:r>
          </w:p>
          <w:p w:rsidR="005336E6" w:rsidRPr="00307DC1" w:rsidRDefault="00307DC1" w:rsidP="005336E6">
            <w:pPr>
              <w:rPr>
                <w:rFonts w:ascii="Arial Narrow" w:hAnsi="Arial Narrow" w:cs="Arial"/>
                <w:i/>
                <w:color w:val="000000"/>
                <w:lang w:val="es-MX" w:eastAsia="es-MX"/>
              </w:rPr>
            </w:pPr>
            <w:r w:rsidRPr="00307DC1">
              <w:rPr>
                <w:rFonts w:ascii="Arial Narrow" w:hAnsi="Arial Narrow" w:cs="Arial"/>
                <w:i/>
                <w:color w:val="000000"/>
                <w:lang w:val="es-MX" w:eastAsia="es-MX"/>
              </w:rPr>
              <w:t>* Malla para proteger cuando se pode.</w:t>
            </w:r>
          </w:p>
          <w:p w:rsidR="00307DC1" w:rsidRPr="00307DC1" w:rsidRDefault="00307DC1" w:rsidP="005336E6">
            <w:pPr>
              <w:rPr>
                <w:rFonts w:ascii="Arial Narrow" w:hAnsi="Arial Narrow" w:cs="Arial"/>
                <w:i/>
                <w:color w:val="000000"/>
                <w:lang w:val="es-MX" w:eastAsia="es-MX"/>
              </w:rPr>
            </w:pPr>
            <w:r w:rsidRPr="00307DC1">
              <w:rPr>
                <w:rFonts w:ascii="Arial Narrow" w:hAnsi="Arial Narrow" w:cs="Arial"/>
                <w:i/>
                <w:color w:val="000000"/>
                <w:lang w:val="es-MX" w:eastAsia="es-MX"/>
              </w:rPr>
              <w:t>*Escaleras según se requiera.</w:t>
            </w:r>
          </w:p>
          <w:p w:rsidR="00307DC1" w:rsidRDefault="00307DC1" w:rsidP="005336E6">
            <w:pPr>
              <w:rPr>
                <w:rFonts w:ascii="Arial Narrow" w:hAnsi="Arial Narrow" w:cs="Arial"/>
                <w:b/>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Accesorios para los trabajadores:</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jc w:val="both"/>
              <w:rPr>
                <w:rFonts w:ascii="Arial Narrow" w:hAnsi="Arial Narrow" w:cs="Arial"/>
                <w:color w:val="000000"/>
                <w:lang w:val="es-MX" w:eastAsia="es-MX"/>
              </w:rPr>
            </w:pPr>
            <w:r>
              <w:rPr>
                <w:rFonts w:ascii="Arial Narrow" w:hAnsi="Arial Narrow" w:cs="Arial"/>
                <w:color w:val="000000"/>
                <w:lang w:val="es-MX" w:eastAsia="es-MX"/>
              </w:rPr>
              <w:t xml:space="preserve">Calzado especial e impermeables para tiempo de lluvia para cada uno de los trabajadores </w:t>
            </w:r>
          </w:p>
          <w:p w:rsidR="005336E6" w:rsidRDefault="005336E6" w:rsidP="005336E6">
            <w:pPr>
              <w:numPr>
                <w:ilvl w:val="0"/>
                <w:numId w:val="38"/>
              </w:numPr>
              <w:jc w:val="both"/>
              <w:rPr>
                <w:rFonts w:ascii="Arial Narrow" w:hAnsi="Arial Narrow" w:cs="Arial"/>
                <w:color w:val="000000"/>
                <w:lang w:val="es-MX" w:eastAsia="es-MX"/>
              </w:rPr>
            </w:pPr>
            <w:r>
              <w:rPr>
                <w:rFonts w:ascii="Arial Narrow" w:hAnsi="Arial Narrow" w:cs="Arial"/>
                <w:color w:val="000000"/>
                <w:lang w:val="es-MX" w:eastAsia="es-MX"/>
              </w:rPr>
              <w:t>Uniformes para el personal durante la vigencia del contrato incluye casacas y botas para jardinería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Horario:</w:t>
            </w:r>
          </w:p>
          <w:p w:rsidR="005336E6" w:rsidRDefault="005336E6" w:rsidP="005336E6">
            <w:pPr>
              <w:rPr>
                <w:rFonts w:ascii="Arial Narrow" w:hAnsi="Arial Narrow" w:cs="Arial"/>
                <w:color w:val="000000"/>
                <w:lang w:val="es-MX" w:eastAsia="es-MX"/>
              </w:rPr>
            </w:pPr>
          </w:p>
          <w:p w:rsidR="005336E6" w:rsidRDefault="00101795"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De lunes a viernes de las 8:00 a las 16</w:t>
            </w:r>
            <w:r w:rsidR="005336E6">
              <w:rPr>
                <w:rFonts w:ascii="Arial Narrow" w:hAnsi="Arial Narrow" w:cs="Arial"/>
                <w:color w:val="000000"/>
                <w:lang w:val="es-MX" w:eastAsia="es-MX"/>
              </w:rPr>
              <w:t>:00 horas</w:t>
            </w:r>
          </w:p>
          <w:p w:rsidR="005336E6" w:rsidRDefault="00101795"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Sábado de 8:00 a 13</w:t>
            </w:r>
            <w:r w:rsidR="005336E6">
              <w:rPr>
                <w:rFonts w:ascii="Arial Narrow" w:hAnsi="Arial Narrow" w:cs="Arial"/>
                <w:color w:val="000000"/>
                <w:lang w:val="es-MX" w:eastAsia="es-MX"/>
              </w:rPr>
              <w:t>:00 horas</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Número de elementos:</w:t>
            </w:r>
          </w:p>
          <w:p w:rsidR="005336E6" w:rsidRDefault="005336E6" w:rsidP="005336E6">
            <w:pPr>
              <w:rPr>
                <w:rFonts w:ascii="Arial Narrow" w:hAnsi="Arial Narrow" w:cs="Arial"/>
                <w:color w:val="000000"/>
                <w:lang w:val="es-MX" w:eastAsia="es-MX"/>
              </w:rPr>
            </w:pPr>
          </w:p>
          <w:p w:rsidR="006C2916" w:rsidRDefault="006C291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 xml:space="preserve">1 supervisor jardinero. </w:t>
            </w:r>
          </w:p>
          <w:p w:rsidR="005336E6" w:rsidRPr="00AF2B09" w:rsidRDefault="006C291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8</w:t>
            </w:r>
            <w:r w:rsidR="005336E6">
              <w:rPr>
                <w:rFonts w:ascii="Arial Narrow" w:hAnsi="Arial Narrow" w:cs="Arial"/>
                <w:color w:val="000000"/>
                <w:lang w:val="es-MX" w:eastAsia="es-MX"/>
              </w:rPr>
              <w:t xml:space="preserve"> jardineros de oficio</w:t>
            </w:r>
            <w:r w:rsidR="00465BEC">
              <w:rPr>
                <w:rFonts w:ascii="Arial Narrow" w:hAnsi="Arial Narrow" w:cs="Arial"/>
                <w:color w:val="000000"/>
                <w:lang w:val="es-MX" w:eastAsia="es-MX"/>
              </w:rPr>
              <w:t>.</w:t>
            </w:r>
          </w:p>
          <w:p w:rsidR="005336E6" w:rsidRDefault="005336E6" w:rsidP="005336E6">
            <w:pPr>
              <w:rPr>
                <w:rFonts w:ascii="Arial Narrow" w:hAnsi="Arial Narrow" w:cs="Arial"/>
                <w:color w:val="000000"/>
                <w:lang w:val="es-MX" w:eastAsia="es-MX"/>
              </w:rPr>
            </w:pPr>
          </w:p>
          <w:p w:rsidR="005336E6" w:rsidRPr="0014640E" w:rsidRDefault="005336E6" w:rsidP="005336E6">
            <w:pPr>
              <w:rPr>
                <w:rFonts w:ascii="Arial Narrow" w:hAnsi="Arial Narrow" w:cs="Arial"/>
                <w:color w:val="000000"/>
                <w:lang w:val="es-MX" w:eastAsia="es-MX"/>
              </w:rPr>
            </w:pP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B41B9E" w:rsidRPr="00B41B9E" w:rsidRDefault="00B41B9E" w:rsidP="00B41B9E">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B41B9E" w:rsidRPr="00B41B9E" w:rsidRDefault="00B41B9E" w:rsidP="00B41B9E">
      <w:pPr>
        <w:ind w:left="567" w:hanging="567"/>
        <w:jc w:val="both"/>
        <w:rPr>
          <w:rFonts w:ascii="Arial Narrow" w:hAnsi="Arial Narrow" w:cs="Arial"/>
          <w:sz w:val="19"/>
          <w:szCs w:val="19"/>
          <w:lang w:val="es-MX"/>
        </w:rPr>
      </w:pPr>
    </w:p>
    <w:p w:rsidR="00B41B9E" w:rsidRPr="00B41B9E" w:rsidRDefault="00B41B9E" w:rsidP="00B41B9E">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B41B9E" w:rsidRPr="00B41B9E" w:rsidRDefault="00B41B9E" w:rsidP="00B41B9E">
      <w:pPr>
        <w:jc w:val="both"/>
        <w:rPr>
          <w:rFonts w:ascii="Arial Narrow" w:hAnsi="Arial Narrow" w:cs="Arial"/>
          <w:sz w:val="19"/>
          <w:szCs w:val="19"/>
          <w:lang w:val="es-MX"/>
        </w:rPr>
      </w:pP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B41B9E" w:rsidRPr="00B41B9E" w:rsidRDefault="00A54BDF" w:rsidP="00B41B9E">
      <w:pPr>
        <w:numPr>
          <w:ilvl w:val="0"/>
          <w:numId w:val="30"/>
        </w:numPr>
        <w:jc w:val="both"/>
        <w:rPr>
          <w:rFonts w:ascii="Arial Narrow" w:hAnsi="Arial Narrow" w:cs="Arial"/>
          <w:sz w:val="19"/>
          <w:szCs w:val="19"/>
          <w:lang w:val="es-MX"/>
        </w:rPr>
      </w:pPr>
      <w:r>
        <w:rPr>
          <w:rFonts w:ascii="Arial Narrow" w:hAnsi="Arial Narrow" w:cs="Arial"/>
          <w:sz w:val="19"/>
          <w:szCs w:val="19"/>
          <w:lang w:val="es-MX"/>
        </w:rPr>
        <w:t xml:space="preserve">El servicio </w:t>
      </w:r>
      <w:r w:rsidR="00B41B9E" w:rsidRPr="00B41B9E">
        <w:rPr>
          <w:rFonts w:ascii="Arial Narrow" w:hAnsi="Arial Narrow" w:cs="Arial"/>
          <w:sz w:val="19"/>
          <w:szCs w:val="19"/>
          <w:lang w:val="es-MX"/>
        </w:rPr>
        <w:t xml:space="preserve">requerido </w:t>
      </w:r>
      <w:r>
        <w:rPr>
          <w:rFonts w:ascii="Arial Narrow" w:hAnsi="Arial Narrow" w:cs="Arial"/>
          <w:sz w:val="19"/>
          <w:szCs w:val="19"/>
          <w:lang w:val="es-MX"/>
        </w:rPr>
        <w:t xml:space="preserve">deberá </w:t>
      </w:r>
      <w:r w:rsidR="00B41B9E" w:rsidRPr="00B41B9E">
        <w:rPr>
          <w:rFonts w:ascii="Arial Narrow" w:hAnsi="Arial Narrow" w:cs="Arial"/>
          <w:sz w:val="19"/>
          <w:szCs w:val="19"/>
          <w:lang w:val="es-MX"/>
        </w:rPr>
        <w:t>cumplir</w:t>
      </w:r>
      <w:r>
        <w:rPr>
          <w:rFonts w:ascii="Arial Narrow" w:hAnsi="Arial Narrow" w:cs="Arial"/>
          <w:sz w:val="19"/>
          <w:szCs w:val="19"/>
          <w:lang w:val="es-MX"/>
        </w:rPr>
        <w:t xml:space="preserve"> </w:t>
      </w:r>
      <w:r w:rsidR="00B41B9E" w:rsidRPr="00B41B9E">
        <w:rPr>
          <w:rFonts w:ascii="Arial Narrow" w:hAnsi="Arial Narrow" w:cs="Arial"/>
          <w:sz w:val="19"/>
          <w:szCs w:val="19"/>
          <w:lang w:val="es-MX"/>
        </w:rPr>
        <w:t xml:space="preserve">con todas y cada una de las especificaciones técnica solicitadas en el punto 2.2), considerando el fallo técnico realizado a las especificaciones descritas en su propuesta, por el área </w:t>
      </w:r>
      <w:proofErr w:type="spellStart"/>
      <w:r w:rsidR="00B41B9E" w:rsidRPr="00B41B9E">
        <w:rPr>
          <w:rFonts w:ascii="Arial Narrow" w:hAnsi="Arial Narrow" w:cs="Arial"/>
          <w:sz w:val="19"/>
          <w:szCs w:val="19"/>
          <w:lang w:val="es-MX"/>
        </w:rPr>
        <w:t>requisitante</w:t>
      </w:r>
      <w:proofErr w:type="spellEnd"/>
      <w:r w:rsidR="00B41B9E" w:rsidRPr="00B41B9E">
        <w:rPr>
          <w:rFonts w:ascii="Arial Narrow" w:hAnsi="Arial Narrow" w:cs="Arial"/>
          <w:sz w:val="19"/>
          <w:szCs w:val="19"/>
          <w:lang w:val="es-MX"/>
        </w:rPr>
        <w:t xml:space="preserve"> será inapelable.</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claramente </w:t>
      </w:r>
      <w:r w:rsidR="00A54BDF">
        <w:rPr>
          <w:rFonts w:ascii="Arial Narrow" w:hAnsi="Arial Narrow" w:cs="Arial"/>
          <w:sz w:val="19"/>
          <w:szCs w:val="19"/>
          <w:lang w:val="es-MX"/>
        </w:rPr>
        <w:t>el servicio y</w:t>
      </w:r>
      <w:r w:rsidRPr="00B41B9E">
        <w:rPr>
          <w:rFonts w:ascii="Arial Narrow" w:hAnsi="Arial Narrow" w:cs="Arial"/>
          <w:sz w:val="19"/>
          <w:szCs w:val="19"/>
          <w:lang w:val="es-MX"/>
        </w:rPr>
        <w:t xml:space="preserve"> demás especificaciones técnicas</w:t>
      </w:r>
      <w:r w:rsidR="00A54BDF">
        <w:rPr>
          <w:rFonts w:ascii="Arial Narrow" w:hAnsi="Arial Narrow" w:cs="Arial"/>
          <w:sz w:val="19"/>
          <w:szCs w:val="19"/>
          <w:lang w:val="es-MX"/>
        </w:rPr>
        <w:t xml:space="preserve"> de equipo y herramienta </w:t>
      </w:r>
      <w:proofErr w:type="spellStart"/>
      <w:r w:rsidR="00A54BDF">
        <w:rPr>
          <w:rFonts w:ascii="Arial Narrow" w:hAnsi="Arial Narrow" w:cs="Arial"/>
          <w:sz w:val="19"/>
          <w:szCs w:val="19"/>
          <w:lang w:val="es-MX"/>
        </w:rPr>
        <w:t>minimo</w:t>
      </w:r>
      <w:proofErr w:type="spellEnd"/>
      <w:r w:rsidR="00A54BDF">
        <w:rPr>
          <w:rFonts w:ascii="Arial Narrow" w:hAnsi="Arial Narrow" w:cs="Arial"/>
          <w:sz w:val="19"/>
          <w:szCs w:val="19"/>
          <w:lang w:val="es-MX"/>
        </w:rPr>
        <w:t xml:space="preserve"> requerido</w:t>
      </w:r>
      <w:r w:rsidRPr="00B41B9E">
        <w:rPr>
          <w:rFonts w:ascii="Arial Narrow" w:hAnsi="Arial Narrow" w:cs="Arial"/>
          <w:sz w:val="19"/>
          <w:szCs w:val="19"/>
          <w:lang w:val="es-MX"/>
        </w:rPr>
        <w:t>.</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sidR="00D23C2D">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sidR="003A1103">
        <w:rPr>
          <w:rFonts w:ascii="Arial Narrow" w:hAnsi="Arial Narrow" w:cs="Arial"/>
          <w:sz w:val="19"/>
          <w:szCs w:val="19"/>
          <w:lang w:val="es-MX"/>
        </w:rPr>
        <w:t xml:space="preserve">s a la presentación de </w:t>
      </w:r>
      <w:r w:rsidR="00A54BDF">
        <w:rPr>
          <w:rFonts w:ascii="Arial Narrow" w:hAnsi="Arial Narrow" w:cs="Arial"/>
          <w:sz w:val="19"/>
          <w:szCs w:val="19"/>
          <w:lang w:val="es-MX"/>
        </w:rPr>
        <w:t>factura</w:t>
      </w:r>
      <w:r w:rsidR="003A1103">
        <w:rPr>
          <w:rFonts w:ascii="Arial Narrow" w:hAnsi="Arial Narrow" w:cs="Arial"/>
          <w:sz w:val="19"/>
          <w:szCs w:val="19"/>
          <w:lang w:val="es-MX"/>
        </w:rPr>
        <w:t xml:space="preserve">, las cuales serán enviadas </w:t>
      </w:r>
      <w:r w:rsidR="008B3947">
        <w:rPr>
          <w:rFonts w:ascii="Arial Narrow" w:hAnsi="Arial Narrow" w:cs="Arial"/>
          <w:sz w:val="19"/>
          <w:szCs w:val="19"/>
          <w:lang w:val="es-MX"/>
        </w:rPr>
        <w:t xml:space="preserve">al siguiente </w:t>
      </w:r>
      <w:r w:rsidR="003A1103">
        <w:rPr>
          <w:rFonts w:ascii="Arial Narrow" w:hAnsi="Arial Narrow" w:cs="Arial"/>
          <w:sz w:val="19"/>
          <w:szCs w:val="19"/>
          <w:lang w:val="es-MX"/>
        </w:rPr>
        <w:t xml:space="preserve">correo electrónico </w:t>
      </w:r>
      <w:hyperlink r:id="rId9" w:history="1">
        <w:r w:rsidR="008B3947" w:rsidRPr="00661F04">
          <w:rPr>
            <w:rStyle w:val="Hipervnculo"/>
            <w:rFonts w:ascii="Arial Narrow" w:hAnsi="Arial Narrow" w:cs="Arial"/>
            <w:sz w:val="19"/>
            <w:szCs w:val="19"/>
            <w:lang w:val="es-MX"/>
          </w:rPr>
          <w:t>rdelira@utags.edu.mx</w:t>
        </w:r>
      </w:hyperlink>
      <w:r w:rsidR="008B3947">
        <w:rPr>
          <w:rFonts w:ascii="Arial Narrow" w:hAnsi="Arial Narrow" w:cs="Arial"/>
          <w:sz w:val="19"/>
          <w:szCs w:val="19"/>
          <w:lang w:val="es-MX"/>
        </w:rPr>
        <w:t xml:space="preserve">, </w:t>
      </w:r>
      <w:r w:rsidR="003A1103">
        <w:rPr>
          <w:rFonts w:ascii="Arial Narrow" w:hAnsi="Arial Narrow" w:cs="Arial"/>
          <w:sz w:val="19"/>
          <w:szCs w:val="19"/>
          <w:lang w:val="es-MX"/>
        </w:rPr>
        <w:t>al término de cada mes.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w:t>
      </w:r>
      <w:r w:rsidR="008B3947">
        <w:rPr>
          <w:rFonts w:ascii="Arial Narrow" w:hAnsi="Arial Narrow" w:cs="Arial"/>
          <w:sz w:val="19"/>
          <w:szCs w:val="19"/>
          <w:lang w:val="es-MX"/>
        </w:rPr>
        <w:t xml:space="preserve">la vigencia del servicio </w:t>
      </w:r>
      <w:r w:rsidRPr="00B41B9E">
        <w:rPr>
          <w:rFonts w:ascii="Arial Narrow" w:hAnsi="Arial Narrow" w:cs="Arial"/>
          <w:sz w:val="19"/>
          <w:szCs w:val="19"/>
          <w:lang w:val="es-MX"/>
        </w:rPr>
        <w:t>al que se comprometen</w:t>
      </w:r>
      <w:r w:rsidR="008B3947">
        <w:rPr>
          <w:rFonts w:ascii="Arial Narrow" w:hAnsi="Arial Narrow" w:cs="Arial"/>
          <w:sz w:val="19"/>
          <w:szCs w:val="19"/>
          <w:lang w:val="es-MX"/>
        </w:rPr>
        <w:t>,</w:t>
      </w:r>
      <w:r w:rsidRPr="00B41B9E">
        <w:rPr>
          <w:rFonts w:ascii="Arial Narrow" w:hAnsi="Arial Narrow" w:cs="Arial"/>
          <w:sz w:val="19"/>
          <w:szCs w:val="19"/>
          <w:lang w:val="es-MX"/>
        </w:rPr>
        <w:t xml:space="preserve"> el cual deberá ser a más tardar la fecha establecida en el punto 2.3) de la presente convocatoria. </w:t>
      </w:r>
    </w:p>
    <w:p w:rsidR="00B41B9E" w:rsidRPr="00DA6EB2" w:rsidRDefault="00B02075" w:rsidP="00B41B9E">
      <w:pPr>
        <w:numPr>
          <w:ilvl w:val="0"/>
          <w:numId w:val="30"/>
        </w:numPr>
        <w:jc w:val="both"/>
        <w:rPr>
          <w:rFonts w:ascii="Arial Narrow" w:hAnsi="Arial Narrow" w:cs="Arial"/>
          <w:sz w:val="19"/>
          <w:szCs w:val="19"/>
          <w:lang w:val="es-MX"/>
        </w:rPr>
      </w:pPr>
      <w:r w:rsidRPr="00DA6EB2">
        <w:rPr>
          <w:rFonts w:ascii="Arial Narrow" w:hAnsi="Arial Narrow" w:cs="Arial"/>
          <w:sz w:val="19"/>
          <w:szCs w:val="19"/>
          <w:lang w:val="es-MX"/>
        </w:rPr>
        <w:t>Las herramientas utilizadas para realizar el servicio deberán estar en buen estado y</w:t>
      </w:r>
      <w:r w:rsidR="00B41B9E" w:rsidRPr="00DA6EB2">
        <w:rPr>
          <w:rFonts w:ascii="Arial Narrow" w:hAnsi="Arial Narrow" w:cs="Arial"/>
          <w:sz w:val="19"/>
          <w:szCs w:val="19"/>
          <w:lang w:val="es-MX"/>
        </w:rPr>
        <w:t xml:space="preserve"> de buena calidad.</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proveedor se compromete a </w:t>
      </w:r>
      <w:r w:rsidR="008B3947">
        <w:rPr>
          <w:rFonts w:ascii="Arial Narrow" w:hAnsi="Arial Narrow" w:cs="Arial"/>
          <w:sz w:val="19"/>
          <w:szCs w:val="19"/>
          <w:lang w:val="es-MX"/>
        </w:rPr>
        <w:t>realizar el servicio solicitado</w:t>
      </w:r>
      <w:r w:rsidRPr="00B41B9E">
        <w:rPr>
          <w:rFonts w:ascii="Arial Narrow" w:hAnsi="Arial Narrow" w:cs="Arial"/>
          <w:sz w:val="19"/>
          <w:szCs w:val="19"/>
          <w:lang w:val="es-MX"/>
        </w:rPr>
        <w:t xml:space="preserve"> en el lugar señalado en el punto 2.3) de la presente convocatoria.</w:t>
      </w:r>
    </w:p>
    <w:p w:rsidR="00D23C2D" w:rsidRDefault="00D23C2D" w:rsidP="00B41B9E">
      <w:pPr>
        <w:jc w:val="both"/>
        <w:rPr>
          <w:rFonts w:ascii="Arial Narrow" w:hAnsi="Arial Narrow" w:cs="Arial"/>
          <w:b/>
          <w:bCs/>
          <w:sz w:val="19"/>
          <w:szCs w:val="19"/>
          <w:lang w:val="es-MX"/>
        </w:rPr>
      </w:pPr>
    </w:p>
    <w:p w:rsidR="00B41B9E" w:rsidRP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10B24" w:rsidRPr="00B4140C" w:rsidRDefault="00910B24" w:rsidP="00A303BB">
      <w:pPr>
        <w:jc w:val="both"/>
        <w:rPr>
          <w:rFonts w:ascii="Arial Narrow" w:hAnsi="Arial Narrow"/>
          <w:b/>
          <w:bCs/>
          <w:lang w:val="es-MX"/>
        </w:rPr>
      </w:pPr>
    </w:p>
    <w:p w:rsidR="00923FDB" w:rsidRDefault="00923FDB" w:rsidP="00923FDB">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7E57FF">
        <w:tc>
          <w:tcPr>
            <w:tcW w:w="9568"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923FDB" w:rsidRDefault="00923FDB" w:rsidP="00923FDB">
      <w:pPr>
        <w:pStyle w:val="Sangradetextonormal"/>
        <w:ind w:left="0"/>
        <w:rPr>
          <w:rFonts w:ascii="Arial Narrow" w:hAnsi="Arial Narrow"/>
          <w:b/>
          <w:sz w:val="20"/>
        </w:rPr>
      </w:pPr>
    </w:p>
    <w:p w:rsidR="00923FDB" w:rsidRDefault="00923FDB" w:rsidP="00923FDB">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w:t>
      </w:r>
      <w:r w:rsidR="00D23C2D">
        <w:rPr>
          <w:rFonts w:ascii="Arial Narrow" w:hAnsi="Arial Narrow"/>
        </w:rPr>
        <w:t xml:space="preserve">La fecha en que se debe comenzar con el servicio será a partir </w:t>
      </w:r>
      <w:r w:rsidR="00D23C2D" w:rsidRPr="00DA6EB2">
        <w:rPr>
          <w:rFonts w:ascii="Arial Narrow" w:hAnsi="Arial Narrow"/>
        </w:rPr>
        <w:t xml:space="preserve">del </w:t>
      </w:r>
      <w:r w:rsidR="00ED30C7" w:rsidRPr="00DA6EB2">
        <w:rPr>
          <w:rFonts w:ascii="Arial Narrow" w:hAnsi="Arial Narrow"/>
        </w:rPr>
        <w:t>5</w:t>
      </w:r>
      <w:r w:rsidR="00D23C2D" w:rsidRPr="00DA6EB2">
        <w:rPr>
          <w:rFonts w:ascii="Arial Narrow" w:hAnsi="Arial Narrow"/>
        </w:rPr>
        <w:t xml:space="preserve"> de </w:t>
      </w:r>
      <w:r w:rsidR="00ED30C7" w:rsidRPr="00DA6EB2">
        <w:rPr>
          <w:rFonts w:ascii="Arial Narrow" w:hAnsi="Arial Narrow"/>
        </w:rPr>
        <w:t>abril a</w:t>
      </w:r>
      <w:r w:rsidR="008B3947" w:rsidRPr="00DA6EB2">
        <w:rPr>
          <w:rFonts w:ascii="Arial Narrow" w:hAnsi="Arial Narrow"/>
        </w:rPr>
        <w:t>l</w:t>
      </w:r>
      <w:r w:rsidR="00ED30C7" w:rsidRPr="00DA6EB2">
        <w:rPr>
          <w:rFonts w:ascii="Arial Narrow" w:hAnsi="Arial Narrow"/>
        </w:rPr>
        <w:t xml:space="preserve"> 31 de diciembre</w:t>
      </w:r>
      <w:r w:rsidR="001B3BAD" w:rsidRPr="00DA6EB2">
        <w:rPr>
          <w:rFonts w:ascii="Arial Narrow" w:hAnsi="Arial Narrow"/>
        </w:rPr>
        <w:t xml:space="preserve"> de 2021</w:t>
      </w:r>
      <w:r w:rsidR="008B3947">
        <w:rPr>
          <w:rFonts w:ascii="Arial Narrow" w:hAnsi="Arial Narrow"/>
        </w:rPr>
        <w:t>.</w:t>
      </w:r>
    </w:p>
    <w:p w:rsidR="00923FDB" w:rsidRPr="003D64E7" w:rsidRDefault="00923FDB" w:rsidP="00923FDB">
      <w:pPr>
        <w:ind w:left="426" w:hanging="426"/>
        <w:jc w:val="both"/>
        <w:rPr>
          <w:rFonts w:ascii="Arial Narrow" w:hAnsi="Arial Narrow"/>
        </w:rPr>
      </w:pPr>
      <w:r w:rsidRPr="003D64E7">
        <w:rPr>
          <w:rFonts w:ascii="Arial Narrow" w:hAnsi="Arial Narrow"/>
        </w:rPr>
        <w:tab/>
      </w:r>
    </w:p>
    <w:p w:rsidR="00923FDB" w:rsidRPr="00470E3E" w:rsidRDefault="00923FDB" w:rsidP="00923FDB">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sidR="00D23C2D">
        <w:rPr>
          <w:rFonts w:ascii="Arial Narrow" w:hAnsi="Arial Narrow"/>
          <w:b/>
        </w:rPr>
        <w:t>Instalaciones de las U.T.A.</w:t>
      </w:r>
      <w:r>
        <w:rPr>
          <w:rFonts w:ascii="Arial Narrow" w:hAnsi="Arial Narrow"/>
        </w:rPr>
        <w:t xml:space="preserve"> 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r>
        <w:rPr>
          <w:rFonts w:ascii="Arial Narrow" w:hAnsi="Arial Narrow"/>
        </w:rPr>
        <w:t>,</w:t>
      </w:r>
      <w:r w:rsidR="00E069E4">
        <w:rPr>
          <w:rFonts w:ascii="Arial Narrow" w:hAnsi="Arial Narrow"/>
        </w:rPr>
        <w:t xml:space="preserve"> en</w:t>
      </w:r>
      <w:r w:rsidR="008B3947">
        <w:rPr>
          <w:rFonts w:ascii="Arial Narrow" w:hAnsi="Arial Narrow"/>
        </w:rPr>
        <w:t xml:space="preserve"> un horario Lunes a Viernes de 8:00 a 16:00</w:t>
      </w:r>
      <w:r w:rsidR="00E069E4">
        <w:rPr>
          <w:rFonts w:ascii="Arial Narrow" w:hAnsi="Arial Narrow"/>
        </w:rPr>
        <w:t xml:space="preserve"> </w:t>
      </w:r>
      <w:r w:rsidR="008B3947">
        <w:rPr>
          <w:rFonts w:ascii="Arial Narrow" w:hAnsi="Arial Narrow"/>
        </w:rPr>
        <w:t>horas</w:t>
      </w:r>
      <w:r w:rsidR="00E069E4">
        <w:rPr>
          <w:rFonts w:ascii="Arial Narrow" w:hAnsi="Arial Narrow"/>
        </w:rPr>
        <w:t xml:space="preserve"> y Sábado</w:t>
      </w:r>
      <w:r w:rsidR="008B3947">
        <w:rPr>
          <w:rFonts w:ascii="Arial Narrow" w:hAnsi="Arial Narrow"/>
        </w:rPr>
        <w:t>s de 8:00</w:t>
      </w:r>
      <w:r w:rsidR="001B3BAD">
        <w:rPr>
          <w:rFonts w:ascii="Arial Narrow" w:hAnsi="Arial Narrow"/>
        </w:rPr>
        <w:t xml:space="preserve"> a </w:t>
      </w:r>
      <w:r w:rsidR="008B3947">
        <w:rPr>
          <w:rFonts w:ascii="Arial Narrow" w:hAnsi="Arial Narrow"/>
        </w:rPr>
        <w:t>13:00</w:t>
      </w:r>
      <w:r w:rsidR="00E069E4">
        <w:rPr>
          <w:rFonts w:ascii="Arial Narrow" w:hAnsi="Arial Narrow"/>
        </w:rPr>
        <w:t xml:space="preserve"> h</w:t>
      </w:r>
      <w:r w:rsidR="008B3947">
        <w:rPr>
          <w:rFonts w:ascii="Arial Narrow" w:hAnsi="Arial Narrow"/>
        </w:rPr>
        <w:t>o</w:t>
      </w:r>
      <w:r w:rsidR="00E069E4">
        <w:rPr>
          <w:rFonts w:ascii="Arial Narrow" w:hAnsi="Arial Narrow"/>
        </w:rPr>
        <w:t>r</w:t>
      </w:r>
      <w:r w:rsidR="008B3947">
        <w:rPr>
          <w:rFonts w:ascii="Arial Narrow" w:hAnsi="Arial Narrow"/>
        </w:rPr>
        <w:t>a</w:t>
      </w:r>
      <w:r w:rsidR="00E069E4">
        <w:rPr>
          <w:rFonts w:ascii="Arial Narrow" w:hAnsi="Arial Narrow"/>
        </w:rPr>
        <w:t>s.</w:t>
      </w:r>
    </w:p>
    <w:p w:rsidR="00923FDB" w:rsidRPr="003D64E7" w:rsidRDefault="00923FDB" w:rsidP="00923FDB">
      <w:pPr>
        <w:pStyle w:val="Sangradetextonormal"/>
        <w:ind w:left="0"/>
        <w:rPr>
          <w:rFonts w:ascii="Arial Narrow" w:hAnsi="Arial Narrow"/>
        </w:rPr>
      </w:pPr>
    </w:p>
    <w:p w:rsidR="00923FDB" w:rsidRDefault="00C212BA" w:rsidP="00923FDB">
      <w:pPr>
        <w:jc w:val="both"/>
        <w:rPr>
          <w:rFonts w:ascii="Arial Narrow" w:hAnsi="Arial Narrow"/>
          <w:b/>
          <w:sz w:val="19"/>
        </w:rPr>
      </w:pPr>
      <w:r>
        <w:rPr>
          <w:rFonts w:ascii="Arial Narrow" w:hAnsi="Arial Narrow"/>
          <w:bCs/>
          <w:sz w:val="19"/>
        </w:rPr>
        <w:t>RESPONSABLE DE LOS SERVICIOS</w:t>
      </w:r>
      <w:r w:rsidR="00923FDB" w:rsidRPr="00CF7FEA">
        <w:rPr>
          <w:rFonts w:ascii="Arial Narrow" w:hAnsi="Arial Narrow"/>
          <w:bCs/>
          <w:sz w:val="19"/>
        </w:rPr>
        <w:t>:</w:t>
      </w:r>
      <w:r>
        <w:rPr>
          <w:rFonts w:ascii="Arial Narrow" w:hAnsi="Arial Narrow"/>
          <w:bCs/>
          <w:sz w:val="19"/>
        </w:rPr>
        <w:t xml:space="preserve"> </w:t>
      </w:r>
      <w:r>
        <w:rPr>
          <w:rFonts w:ascii="Arial Narrow" w:hAnsi="Arial Narrow"/>
          <w:b/>
          <w:bCs/>
          <w:sz w:val="19"/>
        </w:rPr>
        <w:t>Sr. Javier Valdivia González</w:t>
      </w:r>
      <w:r w:rsidR="008B3947">
        <w:rPr>
          <w:rFonts w:ascii="Arial Narrow" w:hAnsi="Arial Narrow"/>
          <w:b/>
          <w:bCs/>
          <w:sz w:val="19"/>
        </w:rPr>
        <w:t xml:space="preserve">, Jefe del </w:t>
      </w:r>
      <w:r w:rsidR="008E791C">
        <w:rPr>
          <w:rFonts w:ascii="Arial Narrow" w:hAnsi="Arial Narrow"/>
          <w:b/>
          <w:bCs/>
          <w:sz w:val="19"/>
        </w:rPr>
        <w:t xml:space="preserve">Departamento de </w:t>
      </w:r>
      <w:r>
        <w:rPr>
          <w:rFonts w:ascii="Arial Narrow" w:hAnsi="Arial Narrow"/>
          <w:b/>
          <w:bCs/>
          <w:sz w:val="19"/>
        </w:rPr>
        <w:t>Servicios Generales</w:t>
      </w:r>
      <w:r w:rsidR="008B3947">
        <w:rPr>
          <w:rFonts w:ascii="Arial Narrow" w:hAnsi="Arial Narrow"/>
          <w:b/>
          <w:bCs/>
          <w:sz w:val="19"/>
        </w:rPr>
        <w:t>.</w:t>
      </w:r>
    </w:p>
    <w:p w:rsidR="00094C71" w:rsidRDefault="00094C71" w:rsidP="00094C71">
      <w:pPr>
        <w:jc w:val="center"/>
        <w:rPr>
          <w:rFonts w:ascii="Arial Narrow" w:hAnsi="Arial Narrow"/>
          <w:i/>
          <w:iCs/>
        </w:rPr>
      </w:pPr>
    </w:p>
    <w:p w:rsidR="00094C71" w:rsidRDefault="00094C7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xml:space="preserve">,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C34A55" w:rsidRPr="00B4140C" w:rsidRDefault="00C34A55" w:rsidP="00C34A55">
      <w:pPr>
        <w:jc w:val="both"/>
        <w:rPr>
          <w:rFonts w:ascii="Arial Narrow" w:hAnsi="Arial Narrow"/>
          <w:sz w:val="19"/>
          <w:szCs w:val="19"/>
          <w:lang w:val="es-MX"/>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Numeral</w:t>
            </w:r>
          </w:p>
        </w:tc>
        <w:tc>
          <w:tcPr>
            <w:tcW w:w="9000"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DOCUMENTO</w:t>
            </w:r>
          </w:p>
        </w:tc>
      </w:tr>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PROPUESTA TÉCNICA</w:t>
            </w:r>
            <w:r w:rsidR="005B32CF" w:rsidRPr="00B4140C">
              <w:rPr>
                <w:rFonts w:ascii="Arial Narrow" w:hAnsi="Arial Narrow"/>
                <w:b/>
                <w:sz w:val="19"/>
                <w:szCs w:val="19"/>
                <w:lang w:val="es-MX"/>
              </w:rPr>
              <w:t>-ECONÓMICA</w:t>
            </w:r>
          </w:p>
        </w:tc>
      </w:tr>
      <w:tr w:rsidR="00C34A55" w:rsidRPr="00B4140C" w:rsidTr="00B503F4">
        <w:tc>
          <w:tcPr>
            <w:tcW w:w="781" w:type="dxa"/>
          </w:tcPr>
          <w:p w:rsidR="00C34A55" w:rsidRPr="00DA6EB2" w:rsidRDefault="00C34A55" w:rsidP="00B503F4">
            <w:pPr>
              <w:tabs>
                <w:tab w:val="left" w:pos="0"/>
              </w:tabs>
              <w:jc w:val="center"/>
              <w:rPr>
                <w:rFonts w:ascii="Arial Narrow" w:hAnsi="Arial Narrow"/>
                <w:b/>
                <w:sz w:val="19"/>
                <w:szCs w:val="19"/>
                <w:lang w:val="es-MX"/>
              </w:rPr>
            </w:pPr>
            <w:r w:rsidRPr="00DA6EB2">
              <w:rPr>
                <w:rFonts w:ascii="Arial Narrow" w:hAnsi="Arial Narrow"/>
                <w:b/>
                <w:sz w:val="19"/>
                <w:szCs w:val="19"/>
                <w:lang w:val="es-MX"/>
              </w:rPr>
              <w:t>1.-</w:t>
            </w:r>
          </w:p>
        </w:tc>
        <w:tc>
          <w:tcPr>
            <w:tcW w:w="9000" w:type="dxa"/>
          </w:tcPr>
          <w:p w:rsidR="00C34A55" w:rsidRPr="00DA6EB2" w:rsidRDefault="00C34A55" w:rsidP="00B503F4">
            <w:pPr>
              <w:tabs>
                <w:tab w:val="num" w:pos="851"/>
              </w:tabs>
              <w:jc w:val="both"/>
              <w:rPr>
                <w:rFonts w:ascii="Arial Narrow" w:hAnsi="Arial Narrow"/>
                <w:sz w:val="19"/>
                <w:szCs w:val="19"/>
                <w:lang w:val="es-MX"/>
              </w:rPr>
            </w:pPr>
            <w:r w:rsidRPr="00DA6EB2">
              <w:rPr>
                <w:rFonts w:ascii="Arial Narrow" w:hAnsi="Arial Narrow"/>
                <w:b/>
                <w:sz w:val="19"/>
                <w:szCs w:val="19"/>
                <w:lang w:val="es-MX"/>
              </w:rPr>
              <w:t>Propuesta técnica</w:t>
            </w:r>
            <w:r w:rsidR="00405F47" w:rsidRPr="00DA6EB2">
              <w:rPr>
                <w:rFonts w:ascii="Arial Narrow" w:hAnsi="Arial Narrow"/>
                <w:b/>
                <w:sz w:val="19"/>
                <w:szCs w:val="19"/>
                <w:lang w:val="es-MX"/>
              </w:rPr>
              <w:t>-económica</w:t>
            </w:r>
            <w:r w:rsidRPr="00DA6EB2">
              <w:rPr>
                <w:rFonts w:ascii="Arial Narrow" w:hAnsi="Arial Narrow"/>
                <w:b/>
                <w:sz w:val="19"/>
                <w:szCs w:val="19"/>
                <w:lang w:val="es-MX"/>
              </w:rPr>
              <w:t>,</w:t>
            </w:r>
            <w:r w:rsidRPr="00DA6EB2">
              <w:rPr>
                <w:rFonts w:ascii="Arial Narrow" w:hAnsi="Arial Narrow"/>
                <w:sz w:val="19"/>
                <w:szCs w:val="19"/>
                <w:lang w:val="es-MX"/>
              </w:rPr>
              <w:t xml:space="preserve"> conforme a la forma establecida en el </w:t>
            </w:r>
            <w:r w:rsidRPr="00DA6EB2">
              <w:rPr>
                <w:rFonts w:ascii="Arial Narrow" w:hAnsi="Arial Narrow"/>
                <w:b/>
                <w:bCs/>
                <w:sz w:val="19"/>
                <w:szCs w:val="19"/>
                <w:lang w:val="es-MX"/>
              </w:rPr>
              <w:t>Anexo B,</w:t>
            </w:r>
            <w:r w:rsidRPr="00DA6EB2">
              <w:rPr>
                <w:rFonts w:ascii="Arial Narrow" w:hAnsi="Arial Narrow"/>
                <w:sz w:val="19"/>
                <w:szCs w:val="19"/>
                <w:lang w:val="es-MX"/>
              </w:rPr>
              <w:t xml:space="preserve"> especificando la descripción pormenorizada de los bienes requeridos, deberá presentarse en idioma español, indicando la marca y especificaciones correspondientes, deberá venir firmada en todas sus hojas, sin textos entre líneas, tachaduras o enmendaduras por el representante legal. En caso de no detallar las especificaciones en la descripción de su propuesta puede </w:t>
            </w:r>
            <w:r w:rsidRPr="00DA6EB2">
              <w:rPr>
                <w:rFonts w:ascii="Arial Narrow" w:hAnsi="Arial Narrow"/>
                <w:b/>
                <w:sz w:val="19"/>
                <w:szCs w:val="19"/>
                <w:lang w:val="es-MX"/>
              </w:rPr>
              <w:t>anexar catalogo y/o ficha técnica</w:t>
            </w:r>
            <w:r w:rsidRPr="00DA6EB2">
              <w:rPr>
                <w:rFonts w:ascii="Arial Narrow" w:hAnsi="Arial Narrow"/>
                <w:sz w:val="19"/>
                <w:szCs w:val="19"/>
                <w:lang w:val="es-MX"/>
              </w:rPr>
              <w:t xml:space="preserve"> en la cual se detallen las especificaciones y características de los bienes ofertados (se aceptan impresos de internet), en caso de estar en idioma diferente al español deberá anexar su traducción.</w:t>
            </w:r>
            <w:r w:rsidR="00405F47" w:rsidRPr="00DA6EB2">
              <w:rPr>
                <w:rFonts w:ascii="Arial Narrow" w:hAnsi="Arial Narrow"/>
                <w:sz w:val="19"/>
                <w:szCs w:val="19"/>
                <w:lang w:val="es-MX"/>
              </w:rPr>
              <w:t xml:space="preserve"> </w:t>
            </w:r>
            <w:r w:rsidR="009E43C2" w:rsidRPr="00DA6EB2">
              <w:rPr>
                <w:rFonts w:ascii="Arial Narrow" w:hAnsi="Arial Narrow"/>
                <w:sz w:val="19"/>
                <w:szCs w:val="19"/>
                <w:lang w:val="es-MX"/>
              </w:rPr>
              <w:t>Adem</w:t>
            </w:r>
            <w:r w:rsidR="00405F47" w:rsidRPr="00DA6EB2">
              <w:rPr>
                <w:rFonts w:ascii="Arial Narrow" w:hAnsi="Arial Narrow"/>
                <w:sz w:val="19"/>
                <w:szCs w:val="19"/>
                <w:lang w:val="es-MX"/>
              </w:rPr>
              <w:t>á</w:t>
            </w:r>
            <w:r w:rsidR="009E43C2" w:rsidRPr="00DA6EB2">
              <w:rPr>
                <w:rFonts w:ascii="Arial Narrow" w:hAnsi="Arial Narrow"/>
                <w:sz w:val="19"/>
                <w:szCs w:val="19"/>
                <w:lang w:val="es-MX"/>
              </w:rPr>
              <w:t>s de la parte económica que deberá contener lo siguiente:</w:t>
            </w:r>
          </w:p>
          <w:p w:rsidR="009E43C2" w:rsidRPr="00DA6EB2" w:rsidRDefault="009E43C2" w:rsidP="009E43C2">
            <w:pPr>
              <w:ind w:left="426"/>
              <w:jc w:val="both"/>
              <w:rPr>
                <w:rFonts w:ascii="Arial Narrow" w:hAnsi="Arial Narrow"/>
                <w:sz w:val="19"/>
                <w:szCs w:val="19"/>
                <w:lang w:val="es-MX"/>
              </w:rPr>
            </w:pPr>
          </w:p>
          <w:p w:rsidR="009E43C2" w:rsidRPr="00DA6EB2" w:rsidRDefault="00B06B59"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E</w:t>
            </w:r>
            <w:r w:rsidR="009E43C2" w:rsidRPr="00DA6EB2">
              <w:rPr>
                <w:rFonts w:ascii="Arial Narrow" w:hAnsi="Arial Narrow"/>
                <w:sz w:val="19"/>
                <w:szCs w:val="19"/>
                <w:lang w:val="es-MX"/>
              </w:rPr>
              <w:t>n idioma español, en moneda nacional (expresando el gran total en número y letra)</w:t>
            </w:r>
          </w:p>
          <w:p w:rsidR="009E43C2" w:rsidRPr="00DA6EB2" w:rsidRDefault="009E43C2"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 xml:space="preserve">Señalar el número de partida, </w:t>
            </w:r>
            <w:r w:rsidR="00B06B59" w:rsidRPr="00DA6EB2">
              <w:rPr>
                <w:rFonts w:ascii="Arial Narrow" w:hAnsi="Arial Narrow"/>
                <w:sz w:val="19"/>
                <w:szCs w:val="19"/>
                <w:lang w:val="es-MX"/>
              </w:rPr>
              <w:t>unidad de medida y cantidad</w:t>
            </w:r>
            <w:r w:rsidR="001B3BAD" w:rsidRPr="00DA6EB2">
              <w:rPr>
                <w:rFonts w:ascii="Arial Narrow" w:hAnsi="Arial Narrow"/>
                <w:sz w:val="19"/>
                <w:szCs w:val="19"/>
                <w:lang w:val="es-MX"/>
              </w:rPr>
              <w:t>.</w:t>
            </w:r>
          </w:p>
          <w:p w:rsidR="009E43C2" w:rsidRPr="00DA6EB2" w:rsidRDefault="009E43C2"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 xml:space="preserve">Señalar el precio unitario, </w:t>
            </w:r>
            <w:r w:rsidR="00B06B59" w:rsidRPr="00DA6EB2">
              <w:rPr>
                <w:rFonts w:ascii="Arial Narrow" w:hAnsi="Arial Narrow"/>
                <w:sz w:val="19"/>
                <w:szCs w:val="19"/>
                <w:lang w:val="es-MX"/>
              </w:rPr>
              <w:t xml:space="preserve">importe de la partida, </w:t>
            </w:r>
            <w:r w:rsidRPr="00DA6EB2">
              <w:rPr>
                <w:rFonts w:ascii="Arial Narrow" w:hAnsi="Arial Narrow"/>
                <w:sz w:val="19"/>
                <w:szCs w:val="19"/>
                <w:lang w:val="es-MX"/>
              </w:rPr>
              <w:t xml:space="preserve">I.V.A. </w:t>
            </w:r>
            <w:r w:rsidR="00B06B59" w:rsidRPr="00DA6EB2">
              <w:rPr>
                <w:rFonts w:ascii="Arial Narrow" w:hAnsi="Arial Narrow"/>
                <w:sz w:val="19"/>
                <w:szCs w:val="19"/>
                <w:lang w:val="es-MX"/>
              </w:rPr>
              <w:t xml:space="preserve"> </w:t>
            </w:r>
            <w:r w:rsidR="00C212BA" w:rsidRPr="00DA6EB2">
              <w:rPr>
                <w:rFonts w:ascii="Arial Narrow" w:hAnsi="Arial Narrow"/>
                <w:sz w:val="19"/>
                <w:szCs w:val="19"/>
                <w:lang w:val="es-MX"/>
              </w:rPr>
              <w:t>retención de ISN 2</w:t>
            </w:r>
            <w:r w:rsidR="008B3947" w:rsidRPr="00DA6EB2">
              <w:rPr>
                <w:rFonts w:ascii="Arial Narrow" w:hAnsi="Arial Narrow"/>
                <w:sz w:val="19"/>
                <w:szCs w:val="19"/>
                <w:lang w:val="es-MX"/>
              </w:rPr>
              <w:t>.5</w:t>
            </w:r>
            <w:r w:rsidR="00C212BA" w:rsidRPr="00DA6EB2">
              <w:rPr>
                <w:rFonts w:ascii="Arial Narrow" w:hAnsi="Arial Narrow"/>
                <w:sz w:val="19"/>
                <w:szCs w:val="19"/>
                <w:lang w:val="es-MX"/>
              </w:rPr>
              <w:t>% e I.V.A. 6% y total</w:t>
            </w:r>
            <w:r w:rsidR="001B3BAD" w:rsidRPr="00DA6EB2">
              <w:rPr>
                <w:rFonts w:ascii="Arial Narrow" w:hAnsi="Arial Narrow"/>
                <w:sz w:val="19"/>
                <w:szCs w:val="19"/>
                <w:lang w:val="es-MX"/>
              </w:rPr>
              <w:t>.</w:t>
            </w:r>
          </w:p>
          <w:p w:rsidR="009E43C2" w:rsidRPr="00DA6EB2"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DA6EB2">
              <w:rPr>
                <w:rFonts w:ascii="Arial Narrow" w:hAnsi="Arial Narrow" w:cs="Arial"/>
                <w:sz w:val="19"/>
                <w:szCs w:val="19"/>
              </w:rPr>
              <w:t>Deberá presentar la sumatoria del Subtotal, Impuesto al Valor Agregado (I.V.A) y Total, por partida.</w:t>
            </w:r>
          </w:p>
          <w:p w:rsidR="009E43C2" w:rsidRPr="00DA6EB2"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DA6EB2">
              <w:rPr>
                <w:rFonts w:ascii="Arial Narrow" w:hAnsi="Arial Narrow" w:cs="Arial"/>
                <w:sz w:val="19"/>
                <w:szCs w:val="19"/>
              </w:rPr>
              <w:t xml:space="preserve">Deberá señalar el Gran Total (sumatoria de todas las partidas) en número </w:t>
            </w:r>
            <w:r w:rsidR="00931124" w:rsidRPr="00DA6EB2">
              <w:rPr>
                <w:rFonts w:ascii="Arial Narrow" w:hAnsi="Arial Narrow" w:cs="Arial"/>
                <w:sz w:val="19"/>
                <w:szCs w:val="19"/>
              </w:rPr>
              <w:t>y letra</w:t>
            </w:r>
            <w:r w:rsidRPr="00DA6EB2">
              <w:rPr>
                <w:rFonts w:ascii="Arial Narrow" w:hAnsi="Arial Narrow" w:cs="Arial"/>
                <w:sz w:val="19"/>
                <w:szCs w:val="19"/>
              </w:rPr>
              <w:t>.</w:t>
            </w:r>
          </w:p>
          <w:p w:rsidR="009E43C2" w:rsidRPr="00DA6EB2" w:rsidRDefault="009E43C2"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Indicar condiciones de pago (sin contravenir lo establecido en esta convocatoria).</w:t>
            </w:r>
          </w:p>
          <w:p w:rsidR="009E43C2" w:rsidRPr="00DA6EB2" w:rsidRDefault="008B3947"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 xml:space="preserve">Indicar la vigencia del servicio </w:t>
            </w:r>
            <w:r w:rsidR="009E43C2" w:rsidRPr="00DA6EB2">
              <w:rPr>
                <w:rFonts w:ascii="Arial Narrow" w:hAnsi="Arial Narrow"/>
                <w:sz w:val="19"/>
                <w:szCs w:val="19"/>
                <w:lang w:val="es-MX"/>
              </w:rPr>
              <w:t>(máximo el establecido en el punto 2.3) de la presente convocatoria.)</w:t>
            </w:r>
          </w:p>
          <w:p w:rsidR="009E43C2" w:rsidRPr="00DA6EB2" w:rsidRDefault="008B3947"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 xml:space="preserve">Indicar el lugar de la prestación del servicio </w:t>
            </w:r>
            <w:r w:rsidR="009E43C2" w:rsidRPr="00DA6EB2">
              <w:rPr>
                <w:rFonts w:ascii="Arial Narrow" w:hAnsi="Arial Narrow"/>
                <w:sz w:val="19"/>
                <w:szCs w:val="19"/>
                <w:lang w:val="es-MX"/>
              </w:rPr>
              <w:t>(de conformidad con lo señalado en el punto 2.3) de la presente convocatoria.)</w:t>
            </w:r>
          </w:p>
          <w:p w:rsidR="009E43C2" w:rsidRPr="00DA6EB2" w:rsidRDefault="009E43C2"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 xml:space="preserve">Indicar </w:t>
            </w:r>
            <w:r w:rsidR="008B3947" w:rsidRPr="00DA6EB2">
              <w:rPr>
                <w:rFonts w:ascii="Arial Narrow" w:hAnsi="Arial Narrow"/>
                <w:sz w:val="19"/>
                <w:szCs w:val="19"/>
                <w:lang w:val="es-MX"/>
              </w:rPr>
              <w:t>como va a garantizar la calidad de los s</w:t>
            </w:r>
            <w:r w:rsidRPr="00DA6EB2">
              <w:rPr>
                <w:rFonts w:ascii="Arial Narrow" w:hAnsi="Arial Narrow"/>
                <w:sz w:val="19"/>
                <w:szCs w:val="19"/>
                <w:lang w:val="es-MX"/>
              </w:rPr>
              <w:t xml:space="preserve">ervicios a </w:t>
            </w:r>
            <w:r w:rsidR="00AD1CEF" w:rsidRPr="00DA6EB2">
              <w:rPr>
                <w:rFonts w:ascii="Arial Narrow" w:hAnsi="Arial Narrow"/>
                <w:sz w:val="19"/>
                <w:szCs w:val="19"/>
                <w:lang w:val="es-MX"/>
              </w:rPr>
              <w:t>ofertar</w:t>
            </w:r>
            <w:r w:rsidRPr="00DA6EB2">
              <w:rPr>
                <w:rFonts w:ascii="Arial Narrow" w:hAnsi="Arial Narrow"/>
                <w:sz w:val="19"/>
                <w:szCs w:val="19"/>
                <w:lang w:val="es-MX"/>
              </w:rPr>
              <w:t>.</w:t>
            </w:r>
          </w:p>
          <w:p w:rsidR="009E43C2" w:rsidRPr="00DA6EB2" w:rsidRDefault="009E43C2"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Indicar que el Traslado y Empaque de los Bienes/Servicios es por cuenta y riesgo del proveedor.</w:t>
            </w:r>
          </w:p>
          <w:p w:rsidR="009E43C2" w:rsidRPr="00DA6EB2" w:rsidRDefault="009E43C2" w:rsidP="00E506CA">
            <w:pPr>
              <w:numPr>
                <w:ilvl w:val="0"/>
                <w:numId w:val="9"/>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Señalar la Vigencia de la propuesta.</w:t>
            </w:r>
          </w:p>
          <w:p w:rsidR="00B06B59" w:rsidRPr="00DA6EB2" w:rsidRDefault="00B06B59" w:rsidP="009E43C2">
            <w:pPr>
              <w:tabs>
                <w:tab w:val="num" w:pos="851"/>
              </w:tabs>
              <w:jc w:val="both"/>
              <w:rPr>
                <w:rFonts w:ascii="Arial Narrow" w:hAnsi="Arial Narrow"/>
                <w:sz w:val="19"/>
                <w:szCs w:val="19"/>
                <w:lang w:val="es-MX"/>
              </w:rPr>
            </w:pPr>
          </w:p>
          <w:p w:rsidR="009E43C2" w:rsidRPr="00DA6EB2" w:rsidRDefault="009E43C2" w:rsidP="009E43C2">
            <w:pPr>
              <w:tabs>
                <w:tab w:val="num" w:pos="851"/>
              </w:tabs>
              <w:jc w:val="both"/>
              <w:rPr>
                <w:rFonts w:ascii="Arial Narrow" w:hAnsi="Arial Narrow"/>
                <w:sz w:val="19"/>
                <w:szCs w:val="19"/>
                <w:lang w:val="es-MX"/>
              </w:rPr>
            </w:pPr>
            <w:r w:rsidRPr="00DA6EB2">
              <w:rPr>
                <w:rFonts w:ascii="Arial Narrow" w:hAnsi="Arial Narrow"/>
                <w:sz w:val="19"/>
                <w:szCs w:val="19"/>
                <w:lang w:val="es-MX"/>
              </w:rPr>
              <w:t>En caso de otorgar descuentos especiales, deberán indicarse en su propuesta y reflejarse en el precio unitario de la partida (no por separado). Así mismo en caso de otorgar Bienes</w:t>
            </w:r>
            <w:r w:rsidR="00923FDB" w:rsidRPr="00DA6EB2">
              <w:rPr>
                <w:rFonts w:ascii="Arial Narrow" w:hAnsi="Arial Narrow"/>
                <w:sz w:val="19"/>
                <w:szCs w:val="19"/>
                <w:lang w:val="es-MX"/>
              </w:rPr>
              <w:t>/Servicios sin costo para la UTA</w:t>
            </w:r>
            <w:r w:rsidRPr="00DA6EB2">
              <w:rPr>
                <w:rFonts w:ascii="Arial Narrow" w:hAnsi="Arial Narrow"/>
                <w:sz w:val="19"/>
                <w:szCs w:val="19"/>
                <w:lang w:val="es-MX"/>
              </w:rPr>
              <w:t>, señalar la descripción, cantidad, tiempo de entrega y/o duración, así como el lugar de entrega.</w:t>
            </w:r>
          </w:p>
          <w:p w:rsidR="00DB32C9" w:rsidRPr="00DA6EB2" w:rsidRDefault="00DB32C9" w:rsidP="00DB32C9">
            <w:pPr>
              <w:tabs>
                <w:tab w:val="num" w:pos="851"/>
              </w:tabs>
              <w:jc w:val="both"/>
              <w:rPr>
                <w:rFonts w:ascii="Arial Narrow" w:hAnsi="Arial Narrow"/>
                <w:b/>
                <w:sz w:val="19"/>
                <w:szCs w:val="19"/>
                <w:lang w:val="es-MX"/>
              </w:rPr>
            </w:pPr>
          </w:p>
          <w:p w:rsidR="00DB32C9" w:rsidRPr="00DA6EB2" w:rsidRDefault="00DB32C9" w:rsidP="00DB32C9">
            <w:pPr>
              <w:tabs>
                <w:tab w:val="num" w:pos="851"/>
              </w:tabs>
              <w:jc w:val="both"/>
              <w:rPr>
                <w:rFonts w:ascii="Arial Narrow" w:hAnsi="Arial Narrow"/>
                <w:b/>
                <w:sz w:val="19"/>
                <w:szCs w:val="19"/>
                <w:lang w:val="es-MX"/>
              </w:rPr>
            </w:pPr>
            <w:r w:rsidRPr="00DA6EB2">
              <w:rPr>
                <w:rFonts w:ascii="Arial Narrow" w:hAnsi="Arial Narrow"/>
                <w:b/>
                <w:sz w:val="19"/>
                <w:szCs w:val="19"/>
                <w:lang w:val="es-MX"/>
              </w:rPr>
              <w:t>TAMBIÉN DEBERÁ ENTREGAR SU PROPUESTA TÉCNICA-ECONÓMICA EN FORMATO EXCEL en CD o USB</w:t>
            </w:r>
          </w:p>
          <w:p w:rsidR="00C34A55" w:rsidRPr="00DA6EB2" w:rsidRDefault="00C34A55" w:rsidP="00B503F4">
            <w:pPr>
              <w:tabs>
                <w:tab w:val="left" w:pos="0"/>
              </w:tabs>
              <w:jc w:val="both"/>
              <w:rPr>
                <w:rFonts w:ascii="Arial Narrow" w:hAnsi="Arial Narrow"/>
                <w:sz w:val="19"/>
                <w:szCs w:val="19"/>
                <w:lang w:val="es-MX"/>
              </w:rPr>
            </w:pPr>
          </w:p>
        </w:tc>
      </w:tr>
    </w:tbl>
    <w:p w:rsidR="00C34A55" w:rsidRDefault="00C34A55" w:rsidP="00C34A55">
      <w:pPr>
        <w:rPr>
          <w:rFonts w:ascii="Arial Narrow" w:hAnsi="Arial Narrow"/>
          <w:sz w:val="19"/>
          <w:szCs w:val="19"/>
        </w:rPr>
      </w:pPr>
    </w:p>
    <w:p w:rsidR="001B3BAD" w:rsidRDefault="001B3BAD" w:rsidP="00C34A55">
      <w:pPr>
        <w:rPr>
          <w:rFonts w:ascii="Arial Narrow" w:hAnsi="Arial Narrow"/>
          <w:sz w:val="19"/>
          <w:szCs w:val="19"/>
        </w:rPr>
      </w:pPr>
    </w:p>
    <w:p w:rsidR="00F247FE" w:rsidRDefault="00F247FE" w:rsidP="00C34A55">
      <w:pPr>
        <w:rPr>
          <w:rFonts w:ascii="Arial Narrow" w:hAnsi="Arial Narrow"/>
          <w:sz w:val="19"/>
          <w:szCs w:val="19"/>
        </w:rPr>
      </w:pPr>
    </w:p>
    <w:p w:rsidR="00F247FE" w:rsidRDefault="00F247FE" w:rsidP="00C34A55">
      <w:pPr>
        <w:rPr>
          <w:rFonts w:ascii="Arial Narrow" w:hAnsi="Arial Narrow"/>
          <w:sz w:val="19"/>
          <w:szCs w:val="19"/>
        </w:rPr>
      </w:pPr>
    </w:p>
    <w:p w:rsidR="00DA6EB2" w:rsidRDefault="00DA6EB2" w:rsidP="00C34A55">
      <w:pPr>
        <w:rPr>
          <w:rFonts w:ascii="Arial Narrow" w:hAnsi="Arial Narrow"/>
          <w:sz w:val="19"/>
          <w:szCs w:val="19"/>
        </w:rPr>
      </w:pPr>
    </w:p>
    <w:p w:rsidR="00DA6EB2" w:rsidRDefault="00DA6EB2" w:rsidP="00C34A55">
      <w:pPr>
        <w:rPr>
          <w:rFonts w:ascii="Arial Narrow" w:hAnsi="Arial Narrow"/>
          <w:sz w:val="19"/>
          <w:szCs w:val="19"/>
        </w:rPr>
      </w:pPr>
    </w:p>
    <w:p w:rsidR="00307DC1" w:rsidRDefault="00307DC1" w:rsidP="00C34A55">
      <w:pPr>
        <w:rPr>
          <w:rFonts w:ascii="Arial Narrow" w:hAnsi="Arial Narrow"/>
          <w:sz w:val="19"/>
          <w:szCs w:val="19"/>
        </w:rPr>
      </w:pPr>
    </w:p>
    <w:p w:rsidR="001B3BAD" w:rsidRPr="00B4140C" w:rsidRDefault="001B3BAD" w:rsidP="00C34A55">
      <w:pPr>
        <w:rPr>
          <w:rFonts w:ascii="Arial Narrow" w:hAnsi="Arial Narrow"/>
          <w:sz w:val="19"/>
          <w:szCs w:val="19"/>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lastRenderedPageBreak/>
              <w:t>DOCUMENTOS ADMINISTRATIVOS</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2.-</w:t>
            </w:r>
          </w:p>
        </w:tc>
        <w:tc>
          <w:tcPr>
            <w:tcW w:w="9000" w:type="dxa"/>
          </w:tcPr>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 xml:space="preserve">Escrito de acreditación del participante en original conforme a lo establecido en el </w:t>
            </w:r>
            <w:r w:rsidRPr="00B4140C">
              <w:rPr>
                <w:rFonts w:ascii="Arial Narrow" w:hAnsi="Arial Narrow" w:cs="Arial"/>
                <w:b/>
                <w:sz w:val="19"/>
                <w:szCs w:val="19"/>
              </w:rPr>
              <w:t xml:space="preserve">Anexo C </w:t>
            </w:r>
            <w:r w:rsidRPr="00B4140C">
              <w:rPr>
                <w:rFonts w:ascii="Arial Narrow" w:hAnsi="Arial Narrow" w:cs="Arial"/>
                <w:sz w:val="19"/>
                <w:szCs w:val="19"/>
              </w:rPr>
              <w:t>de la convocatoria.</w:t>
            </w:r>
          </w:p>
          <w:p w:rsidR="008D7CC6" w:rsidRPr="00B4140C" w:rsidRDefault="008D7CC6" w:rsidP="008D7CC6">
            <w:pPr>
              <w:pStyle w:val="Lista2"/>
              <w:ind w:left="0" w:firstLine="0"/>
              <w:jc w:val="both"/>
              <w:rPr>
                <w:rFonts w:ascii="Arial Narrow" w:hAnsi="Arial Narrow" w:cs="Arial"/>
                <w:sz w:val="19"/>
                <w:szCs w:val="19"/>
              </w:rPr>
            </w:pPr>
          </w:p>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Para persona Moral:</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Escritura constitutiva </w:t>
            </w:r>
            <w:r w:rsidRPr="00B4140C">
              <w:rPr>
                <w:rFonts w:ascii="Arial Narrow" w:hAnsi="Arial Narrow" w:cs="Arial"/>
                <w:sz w:val="19"/>
                <w:szCs w:val="19"/>
                <w:u w:val="single"/>
              </w:rPr>
              <w:t>en original o copia certificada y copia simple para cotejo</w:t>
            </w:r>
            <w:r w:rsidRPr="00B4140C">
              <w:rPr>
                <w:rFonts w:ascii="Arial Narrow" w:hAnsi="Arial Narrow" w:cs="Arial"/>
                <w:sz w:val="19"/>
                <w:szCs w:val="19"/>
              </w:rPr>
              <w:t xml:space="preserve"> si no existen reformas o última modificación a dicha   acta constitutiva, </w:t>
            </w:r>
            <w:r w:rsidRPr="00B4140C">
              <w:rPr>
                <w:rFonts w:ascii="Arial Narrow" w:hAnsi="Arial Narrow" w:cs="Arial"/>
                <w:sz w:val="19"/>
                <w:szCs w:val="19"/>
                <w:u w:val="single"/>
              </w:rPr>
              <w:t>en original o copia certificada y copia simple para su cotejo</w:t>
            </w:r>
            <w:r w:rsidRPr="00B4140C">
              <w:rPr>
                <w:rFonts w:ascii="Arial Narrow" w:hAnsi="Arial Narrow" w:cs="Arial"/>
                <w:sz w:val="19"/>
                <w:szCs w:val="19"/>
              </w:rPr>
              <w:t xml:space="preserve"> si hubo reformas, debidamente inscritas en el Registro Público de Comercio.</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Poder General para actos de administración </w:t>
            </w:r>
            <w:r w:rsidRPr="00B4140C">
              <w:rPr>
                <w:rFonts w:ascii="Arial Narrow" w:hAnsi="Arial Narrow" w:cs="Arial"/>
                <w:b/>
                <w:sz w:val="19"/>
                <w:szCs w:val="19"/>
              </w:rPr>
              <w:t xml:space="preserve">o especial </w:t>
            </w:r>
            <w:r w:rsidRPr="00B4140C">
              <w:rPr>
                <w:rFonts w:ascii="Arial Narrow" w:hAnsi="Arial Narrow" w:cs="Arial"/>
                <w:sz w:val="19"/>
                <w:szCs w:val="19"/>
              </w:rPr>
              <w:t xml:space="preserve">para participar en procedimientos de Licitación, vigente y </w:t>
            </w:r>
            <w:r w:rsidRPr="00B4140C">
              <w:rPr>
                <w:rFonts w:ascii="Arial Narrow" w:hAnsi="Arial Narrow" w:cs="Arial"/>
                <w:sz w:val="19"/>
                <w:szCs w:val="19"/>
                <w:u w:val="single"/>
              </w:rPr>
              <w:t>en original o copia certificada</w:t>
            </w:r>
            <w:r w:rsidRPr="00B4140C">
              <w:rPr>
                <w:rFonts w:ascii="Arial Narrow" w:hAnsi="Arial Narrow" w:cs="Arial"/>
                <w:sz w:val="19"/>
                <w:szCs w:val="19"/>
              </w:rPr>
              <w:t xml:space="preserve"> y copia simple para su cotejo.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xml:space="preserve"> emitida por el SAT</w:t>
            </w:r>
            <w:r w:rsidR="00AD1CEF">
              <w:rPr>
                <w:rFonts w:ascii="Arial Narrow" w:hAnsi="Arial Narrow" w:cs="Arial"/>
                <w:sz w:val="19"/>
                <w:szCs w:val="19"/>
              </w:rPr>
              <w:t>. (No mayor a 2 meses)</w:t>
            </w:r>
          </w:p>
          <w:p w:rsidR="00923FDB" w:rsidRPr="00B4140C" w:rsidRDefault="00C212BA" w:rsidP="00E506CA">
            <w:pPr>
              <w:pStyle w:val="Lista2"/>
              <w:numPr>
                <w:ilvl w:val="0"/>
                <w:numId w:val="20"/>
              </w:numPr>
              <w:jc w:val="both"/>
              <w:rPr>
                <w:rFonts w:ascii="Arial Narrow" w:hAnsi="Arial Narrow" w:cs="Arial"/>
                <w:sz w:val="19"/>
                <w:szCs w:val="19"/>
              </w:rPr>
            </w:pPr>
            <w:r>
              <w:rPr>
                <w:rFonts w:ascii="Arial Narrow" w:hAnsi="Arial Narrow" w:cs="Arial"/>
                <w:b/>
                <w:sz w:val="19"/>
                <w:szCs w:val="19"/>
              </w:rPr>
              <w:t>OPINIÓ</w:t>
            </w:r>
            <w:r w:rsidR="00923FDB">
              <w:rPr>
                <w:rFonts w:ascii="Arial Narrow" w:hAnsi="Arial Narrow" w:cs="Arial"/>
                <w:b/>
                <w:sz w:val="19"/>
                <w:szCs w:val="19"/>
              </w:rPr>
              <w:t xml:space="preserve">N </w:t>
            </w:r>
            <w:r w:rsidR="00AD1CEF">
              <w:rPr>
                <w:rFonts w:ascii="Arial Narrow" w:hAnsi="Arial Narrow" w:cs="Arial"/>
                <w:b/>
                <w:sz w:val="19"/>
                <w:szCs w:val="19"/>
              </w:rPr>
              <w:t xml:space="preserve">DE CUMPLIMIENTO </w:t>
            </w:r>
            <w:r w:rsidR="00923FDB">
              <w:rPr>
                <w:rFonts w:ascii="Arial Narrow" w:hAnsi="Arial Narrow" w:cs="Arial"/>
                <w:b/>
                <w:sz w:val="19"/>
                <w:szCs w:val="19"/>
              </w:rPr>
              <w:t xml:space="preserve">POSITIVA </w:t>
            </w:r>
            <w:r w:rsidR="00923FDB">
              <w:rPr>
                <w:rFonts w:ascii="Arial Narrow" w:hAnsi="Arial Narrow" w:cs="Arial"/>
                <w:sz w:val="19"/>
                <w:szCs w:val="19"/>
              </w:rPr>
              <w:t>emitida por el SAT</w:t>
            </w:r>
            <w:r w:rsidR="00AD1CEF">
              <w:rPr>
                <w:rFonts w:ascii="Arial Narrow" w:hAnsi="Arial Narrow" w:cs="Arial"/>
                <w:sz w:val="19"/>
                <w:szCs w:val="19"/>
              </w:rPr>
              <w:t xml:space="preserve"> del mes en curso.</w:t>
            </w:r>
          </w:p>
          <w:p w:rsidR="008D7CC6" w:rsidRPr="00B4140C" w:rsidRDefault="008D7CC6" w:rsidP="008D7CC6">
            <w:pPr>
              <w:pStyle w:val="Lista2"/>
              <w:ind w:left="720" w:firstLine="0"/>
              <w:jc w:val="both"/>
              <w:rPr>
                <w:rFonts w:ascii="Arial Narrow" w:hAnsi="Arial Narrow" w:cs="Arial"/>
                <w:sz w:val="19"/>
                <w:szCs w:val="19"/>
              </w:rPr>
            </w:pPr>
          </w:p>
          <w:p w:rsidR="008D7CC6" w:rsidRPr="00B4140C" w:rsidRDefault="008D7CC6" w:rsidP="008D7CC6">
            <w:pPr>
              <w:pStyle w:val="Default"/>
              <w:rPr>
                <w:rFonts w:ascii="Arial Narrow" w:hAnsi="Arial Narrow" w:cs="Arial"/>
                <w:color w:val="auto"/>
                <w:sz w:val="19"/>
                <w:szCs w:val="19"/>
              </w:rPr>
            </w:pPr>
            <w:r w:rsidRPr="00B4140C">
              <w:rPr>
                <w:rFonts w:ascii="Arial Narrow" w:hAnsi="Arial Narrow" w:cs="Arial"/>
                <w:color w:val="auto"/>
                <w:sz w:val="19"/>
                <w:szCs w:val="19"/>
                <w:lang w:val="es-ES_tradnl"/>
              </w:rPr>
              <w:t xml:space="preserve">Para </w:t>
            </w:r>
            <w:r w:rsidRPr="00B4140C">
              <w:rPr>
                <w:rFonts w:ascii="Arial Narrow" w:hAnsi="Arial Narrow" w:cs="Arial"/>
                <w:color w:val="auto"/>
                <w:sz w:val="19"/>
                <w:szCs w:val="19"/>
              </w:rPr>
              <w:t xml:space="preserve">persona Física: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xml:space="preserve"> emitida por el SAT</w:t>
            </w:r>
            <w:r w:rsidR="00AD1CEF">
              <w:rPr>
                <w:rFonts w:ascii="Arial Narrow" w:hAnsi="Arial Narrow" w:cs="Arial"/>
                <w:sz w:val="19"/>
                <w:szCs w:val="19"/>
              </w:rPr>
              <w:t xml:space="preserve"> (No mayor a 2 meses)</w:t>
            </w:r>
          </w:p>
          <w:p w:rsidR="00923FDB" w:rsidRPr="00B4140C" w:rsidRDefault="00923FDB" w:rsidP="00923FDB">
            <w:pPr>
              <w:pStyle w:val="Lista2"/>
              <w:numPr>
                <w:ilvl w:val="0"/>
                <w:numId w:val="20"/>
              </w:numPr>
              <w:jc w:val="both"/>
              <w:rPr>
                <w:rFonts w:ascii="Arial Narrow" w:hAnsi="Arial Narrow" w:cs="Arial"/>
                <w:sz w:val="19"/>
                <w:szCs w:val="19"/>
              </w:rPr>
            </w:pPr>
            <w:r>
              <w:rPr>
                <w:rFonts w:ascii="Arial Narrow" w:hAnsi="Arial Narrow" w:cs="Arial"/>
                <w:b/>
                <w:sz w:val="19"/>
                <w:szCs w:val="19"/>
              </w:rPr>
              <w:t xml:space="preserve">OPINION </w:t>
            </w:r>
            <w:r w:rsidR="00AD1CEF">
              <w:rPr>
                <w:rFonts w:ascii="Arial Narrow" w:hAnsi="Arial Narrow" w:cs="Arial"/>
                <w:b/>
                <w:sz w:val="19"/>
                <w:szCs w:val="19"/>
              </w:rPr>
              <w:t xml:space="preserve">DE CUMPLIMIENTO </w:t>
            </w:r>
            <w:r>
              <w:rPr>
                <w:rFonts w:ascii="Arial Narrow" w:hAnsi="Arial Narrow" w:cs="Arial"/>
                <w:b/>
                <w:sz w:val="19"/>
                <w:szCs w:val="19"/>
              </w:rPr>
              <w:t xml:space="preserve">POSITIVA </w:t>
            </w:r>
            <w:r>
              <w:rPr>
                <w:rFonts w:ascii="Arial Narrow" w:hAnsi="Arial Narrow" w:cs="Arial"/>
                <w:sz w:val="19"/>
                <w:szCs w:val="19"/>
              </w:rPr>
              <w:t>emitida por el SAT</w:t>
            </w:r>
            <w:r w:rsidR="00AD1CEF">
              <w:rPr>
                <w:rFonts w:ascii="Arial Narrow" w:hAnsi="Arial Narrow" w:cs="Arial"/>
                <w:sz w:val="19"/>
                <w:szCs w:val="19"/>
              </w:rPr>
              <w:t xml:space="preserve"> del mes en curso.</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3.-</w:t>
            </w:r>
          </w:p>
        </w:tc>
        <w:tc>
          <w:tcPr>
            <w:tcW w:w="9000" w:type="dxa"/>
          </w:tcPr>
          <w:p w:rsidR="008D7CC6" w:rsidRPr="00B4140C" w:rsidRDefault="008D7CC6" w:rsidP="008D7CC6">
            <w:pPr>
              <w:pStyle w:val="Lista2"/>
              <w:ind w:left="0" w:firstLine="0"/>
              <w:jc w:val="both"/>
              <w:rPr>
                <w:rFonts w:ascii="Arial Narrow" w:hAnsi="Arial Narrow" w:cs="Arial"/>
                <w:b/>
                <w:sz w:val="19"/>
                <w:szCs w:val="19"/>
              </w:rPr>
            </w:pPr>
            <w:r w:rsidRPr="00B4140C">
              <w:rPr>
                <w:rFonts w:ascii="Arial Narrow" w:hAnsi="Arial Narrow" w:cs="Arial"/>
                <w:sz w:val="19"/>
                <w:szCs w:val="19"/>
              </w:rPr>
              <w:t xml:space="preserve">Carta </w:t>
            </w:r>
            <w:r w:rsidRPr="00B4140C">
              <w:rPr>
                <w:rFonts w:ascii="Arial Narrow" w:hAnsi="Arial Narrow" w:cs="Arial"/>
                <w:b/>
                <w:bCs/>
                <w:sz w:val="19"/>
                <w:szCs w:val="19"/>
              </w:rPr>
              <w:t xml:space="preserve">compromiso </w:t>
            </w:r>
            <w:r w:rsidRPr="00B4140C">
              <w:rPr>
                <w:rFonts w:ascii="Arial Narrow" w:hAnsi="Arial Narrow" w:cs="Arial"/>
                <w:bCs/>
                <w:sz w:val="19"/>
                <w:szCs w:val="19"/>
              </w:rPr>
              <w:t xml:space="preserve">de acuerdo al </w:t>
            </w:r>
            <w:r w:rsidRPr="00B4140C">
              <w:rPr>
                <w:rFonts w:ascii="Arial Narrow" w:hAnsi="Arial Narrow" w:cs="Arial"/>
                <w:b/>
                <w:bCs/>
                <w:sz w:val="19"/>
                <w:szCs w:val="19"/>
              </w:rPr>
              <w:t>Anexo D</w:t>
            </w:r>
            <w:r w:rsidRPr="00B4140C">
              <w:rPr>
                <w:rFonts w:ascii="Arial Narrow" w:hAnsi="Arial Narrow" w:cs="Arial"/>
                <w:bCs/>
                <w:sz w:val="19"/>
                <w:szCs w:val="19"/>
              </w:rPr>
              <w:t xml:space="preserve"> de la convocatoria</w:t>
            </w:r>
            <w:r w:rsidRPr="00B4140C">
              <w:rPr>
                <w:rFonts w:ascii="Arial Narrow" w:hAnsi="Arial Narrow" w:cs="Arial"/>
                <w:sz w:val="19"/>
                <w:szCs w:val="19"/>
              </w:rPr>
              <w:t>. (</w:t>
            </w:r>
            <w:r w:rsidRPr="00B4140C">
              <w:rPr>
                <w:rFonts w:ascii="Arial Narrow" w:hAnsi="Arial Narrow" w:cs="Arial"/>
                <w:b/>
                <w:sz w:val="19"/>
                <w:szCs w:val="19"/>
              </w:rPr>
              <w:t>llenar y presentar).</w:t>
            </w:r>
          </w:p>
          <w:p w:rsidR="008D7CC6" w:rsidRPr="00B4140C" w:rsidRDefault="008D7CC6" w:rsidP="008D7CC6">
            <w:pPr>
              <w:pStyle w:val="Lista2"/>
              <w:ind w:left="0" w:firstLine="0"/>
              <w:jc w:val="both"/>
              <w:rPr>
                <w:rFonts w:ascii="Arial Narrow" w:hAnsi="Arial Narrow" w:cs="Arial"/>
                <w:bCs/>
                <w:i/>
                <w:sz w:val="19"/>
                <w:szCs w:val="19"/>
              </w:rPr>
            </w:pPr>
            <w:r w:rsidRPr="00B4140C">
              <w:rPr>
                <w:rFonts w:ascii="Arial Narrow" w:hAnsi="Arial Narrow" w:cs="Arial"/>
                <w:bCs/>
                <w:i/>
                <w:sz w:val="19"/>
                <w:szCs w:val="19"/>
              </w:rPr>
              <w:t>Ver formato de referencia.</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4</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sz w:val="19"/>
                <w:szCs w:val="19"/>
                <w:lang w:val="es-MX"/>
              </w:rPr>
              <w:t>En caso de que el representante legal o el proveedor en caso de ser persona física</w:t>
            </w:r>
            <w:r w:rsidR="00AD1CEF">
              <w:rPr>
                <w:rFonts w:ascii="Arial Narrow" w:hAnsi="Arial Narrow"/>
                <w:sz w:val="19"/>
                <w:szCs w:val="19"/>
                <w:lang w:val="es-MX"/>
              </w:rPr>
              <w:t>,</w:t>
            </w:r>
            <w:r w:rsidRPr="00B4140C">
              <w:rPr>
                <w:rFonts w:ascii="Arial Narrow" w:hAnsi="Arial Narrow"/>
                <w:sz w:val="19"/>
                <w:szCs w:val="19"/>
                <w:lang w:val="es-MX"/>
              </w:rPr>
              <w:t xml:space="preserve"> no asista personalmente al presente procedimiento, podrá ser representado a través de </w:t>
            </w:r>
            <w:r w:rsidRPr="00B4140C">
              <w:rPr>
                <w:rFonts w:ascii="Arial Narrow" w:hAnsi="Arial Narrow"/>
                <w:b/>
                <w:sz w:val="19"/>
                <w:szCs w:val="19"/>
                <w:lang w:val="es-MX"/>
              </w:rPr>
              <w:t xml:space="preserve">carta poder simple, en original, </w:t>
            </w:r>
            <w:r w:rsidRPr="00B4140C">
              <w:rPr>
                <w:rFonts w:ascii="Arial Narrow" w:hAnsi="Arial Narrow"/>
                <w:sz w:val="19"/>
                <w:szCs w:val="19"/>
                <w:lang w:val="es-MX"/>
              </w:rPr>
              <w:t xml:space="preserve"> firmada por éste, en la que faculte a determinada persona o personas para representarlo en la Junta de Aclaraciones, Acto de Inscripción, Apert</w:t>
            </w:r>
            <w:r w:rsidR="00A62E26" w:rsidRPr="00B4140C">
              <w:rPr>
                <w:rFonts w:ascii="Arial Narrow" w:hAnsi="Arial Narrow"/>
                <w:sz w:val="19"/>
                <w:szCs w:val="19"/>
                <w:lang w:val="es-MX"/>
              </w:rPr>
              <w:t xml:space="preserve">ura de Propuesta Técnica, </w:t>
            </w:r>
            <w:r w:rsidRPr="00B4140C">
              <w:rPr>
                <w:rFonts w:ascii="Arial Narrow" w:hAnsi="Arial Narrow"/>
                <w:sz w:val="19"/>
                <w:szCs w:val="19"/>
                <w:lang w:val="es-MX"/>
              </w:rPr>
              <w:t xml:space="preserve">Fallo de Adjudicación, con facultades amplias para firmar a su nombre las actas levantadas en dichos actos de acuerdo con el </w:t>
            </w:r>
            <w:r w:rsidRPr="00B4140C">
              <w:rPr>
                <w:rFonts w:ascii="Arial Narrow" w:hAnsi="Arial Narrow"/>
                <w:b/>
                <w:sz w:val="19"/>
                <w:szCs w:val="19"/>
                <w:lang w:val="es-MX"/>
              </w:rPr>
              <w:t xml:space="preserve">Anexo </w:t>
            </w:r>
            <w:r w:rsidR="00B52061" w:rsidRPr="00B4140C">
              <w:rPr>
                <w:rFonts w:ascii="Arial Narrow" w:hAnsi="Arial Narrow"/>
                <w:b/>
                <w:sz w:val="19"/>
                <w:szCs w:val="19"/>
                <w:lang w:val="es-MX"/>
              </w:rPr>
              <w:t>E</w:t>
            </w:r>
            <w:r w:rsidRPr="00B4140C">
              <w:rPr>
                <w:rFonts w:ascii="Arial Narrow" w:hAnsi="Arial Narrow"/>
                <w:sz w:val="19"/>
                <w:szCs w:val="19"/>
                <w:lang w:val="es-MX"/>
              </w:rPr>
              <w:t xml:space="preserve"> de esta convocatoria.</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5</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b/>
                <w:sz w:val="19"/>
                <w:szCs w:val="19"/>
                <w:lang w:val="es-MX"/>
              </w:rPr>
              <w:t>Identificación oficial</w:t>
            </w:r>
            <w:r w:rsidRPr="00B4140C">
              <w:rPr>
                <w:rFonts w:ascii="Arial Narrow" w:hAnsi="Arial Narrow"/>
                <w:sz w:val="19"/>
                <w:szCs w:val="19"/>
                <w:lang w:val="es-MX"/>
              </w:rPr>
              <w:t xml:space="preserve"> con fotografía </w:t>
            </w:r>
            <w:r w:rsidRPr="00B4140C">
              <w:rPr>
                <w:rFonts w:ascii="Arial Narrow" w:hAnsi="Arial Narrow"/>
                <w:b/>
                <w:sz w:val="19"/>
                <w:szCs w:val="19"/>
                <w:lang w:val="es-MX"/>
              </w:rPr>
              <w:t>vigente</w:t>
            </w:r>
            <w:r w:rsidRPr="00B4140C">
              <w:rPr>
                <w:rFonts w:ascii="Arial Narrow" w:hAnsi="Arial Narrow"/>
                <w:sz w:val="19"/>
                <w:szCs w:val="19"/>
                <w:lang w:val="es-MX"/>
              </w:rPr>
              <w:t xml:space="preserve"> del representante legal, de la persona física en su caso y del facultado en la carta poder simple (credencial de elector, pasaporte, cartilla militar y cédula profesional)</w:t>
            </w:r>
            <w:r w:rsidR="00F902DE" w:rsidRPr="00B4140C">
              <w:rPr>
                <w:rFonts w:ascii="Arial Narrow" w:hAnsi="Arial Narrow"/>
                <w:sz w:val="19"/>
                <w:szCs w:val="19"/>
                <w:lang w:val="es-MX"/>
              </w:rPr>
              <w:t>,</w:t>
            </w:r>
            <w:r w:rsidRPr="00B4140C">
              <w:rPr>
                <w:rFonts w:ascii="Arial Narrow" w:hAnsi="Arial Narrow"/>
                <w:sz w:val="19"/>
                <w:szCs w:val="19"/>
                <w:lang w:val="es-MX"/>
              </w:rPr>
              <w:t xml:space="preserve"> </w:t>
            </w:r>
            <w:r w:rsidR="00F902DE" w:rsidRPr="00B4140C">
              <w:rPr>
                <w:rFonts w:ascii="Arial Narrow" w:hAnsi="Arial Narrow"/>
                <w:sz w:val="19"/>
                <w:szCs w:val="19"/>
                <w:lang w:val="es-MX"/>
              </w:rPr>
              <w:t>e</w:t>
            </w:r>
            <w:r w:rsidRPr="00B4140C">
              <w:rPr>
                <w:rFonts w:ascii="Arial Narrow" w:hAnsi="Arial Narrow"/>
                <w:sz w:val="19"/>
                <w:szCs w:val="19"/>
                <w:lang w:val="es-MX"/>
              </w:rPr>
              <w:t>n copia simple.</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6</w:t>
            </w:r>
            <w:r w:rsidR="00C34A55" w:rsidRPr="00B4140C">
              <w:rPr>
                <w:rFonts w:ascii="Arial Narrow" w:hAnsi="Arial Narrow"/>
                <w:b/>
                <w:sz w:val="19"/>
                <w:szCs w:val="19"/>
                <w:lang w:val="es-MX"/>
              </w:rPr>
              <w:t>.-</w:t>
            </w:r>
          </w:p>
        </w:tc>
        <w:tc>
          <w:tcPr>
            <w:tcW w:w="9000" w:type="dxa"/>
          </w:tcPr>
          <w:p w:rsidR="00C34A55" w:rsidRPr="00DA6EB2" w:rsidRDefault="000554CD" w:rsidP="00A96DF4">
            <w:pPr>
              <w:jc w:val="both"/>
              <w:rPr>
                <w:rFonts w:ascii="Arial Narrow" w:hAnsi="Arial Narrow"/>
                <w:sz w:val="19"/>
                <w:szCs w:val="19"/>
                <w:lang w:val="es-MX"/>
              </w:rPr>
            </w:pPr>
            <w:r w:rsidRPr="00DA6EB2">
              <w:rPr>
                <w:rFonts w:ascii="Arial Narrow" w:hAnsi="Arial Narrow"/>
                <w:sz w:val="19"/>
                <w:szCs w:val="19"/>
                <w:lang w:val="es-MX"/>
              </w:rPr>
              <w:t>Para comprobar la Experiencia</w:t>
            </w:r>
            <w:r w:rsidR="00A96DF4" w:rsidRPr="00DA6EB2">
              <w:rPr>
                <w:rFonts w:ascii="Arial Narrow" w:hAnsi="Arial Narrow"/>
                <w:sz w:val="19"/>
                <w:szCs w:val="19"/>
                <w:lang w:val="es-MX"/>
              </w:rPr>
              <w:t>,</w:t>
            </w:r>
            <w:r w:rsidRPr="00DA6EB2">
              <w:rPr>
                <w:rFonts w:ascii="Arial Narrow" w:hAnsi="Arial Narrow"/>
                <w:sz w:val="19"/>
                <w:szCs w:val="19"/>
                <w:lang w:val="es-MX"/>
              </w:rPr>
              <w:t xml:space="preserve"> presentará</w:t>
            </w:r>
            <w:r w:rsidRPr="00DA6EB2">
              <w:rPr>
                <w:rFonts w:ascii="Arial Narrow" w:hAnsi="Arial Narrow"/>
                <w:b/>
                <w:sz w:val="19"/>
                <w:szCs w:val="19"/>
                <w:lang w:val="es-MX"/>
              </w:rPr>
              <w:t xml:space="preserve"> </w:t>
            </w:r>
            <w:r w:rsidR="00C34A55" w:rsidRPr="00DA6EB2">
              <w:rPr>
                <w:rFonts w:ascii="Arial Narrow" w:hAnsi="Arial Narrow"/>
                <w:b/>
                <w:sz w:val="19"/>
                <w:szCs w:val="19"/>
                <w:lang w:val="es-MX"/>
              </w:rPr>
              <w:t xml:space="preserve">Relación </w:t>
            </w:r>
            <w:r w:rsidR="00C34A55" w:rsidRPr="00DA6EB2">
              <w:rPr>
                <w:rFonts w:ascii="Arial Narrow" w:hAnsi="Arial Narrow"/>
                <w:sz w:val="19"/>
                <w:szCs w:val="19"/>
                <w:lang w:val="es-MX"/>
              </w:rPr>
              <w:t xml:space="preserve">que contenga como mínimo </w:t>
            </w:r>
            <w:r w:rsidR="00C34A55" w:rsidRPr="00DA6EB2">
              <w:rPr>
                <w:rFonts w:ascii="Arial Narrow" w:hAnsi="Arial Narrow"/>
                <w:b/>
                <w:bCs/>
                <w:sz w:val="19"/>
                <w:szCs w:val="19"/>
                <w:lang w:val="es-MX"/>
              </w:rPr>
              <w:t>tres de sus principales</w:t>
            </w:r>
            <w:r w:rsidR="00C34A55" w:rsidRPr="00DA6EB2">
              <w:rPr>
                <w:rFonts w:ascii="Arial Narrow" w:hAnsi="Arial Narrow"/>
                <w:sz w:val="19"/>
                <w:szCs w:val="19"/>
                <w:lang w:val="es-MX"/>
              </w:rPr>
              <w:t xml:space="preserve"> clientes a los que haya realizado </w:t>
            </w:r>
            <w:r w:rsidR="00B02075" w:rsidRPr="00DA6EB2">
              <w:rPr>
                <w:rFonts w:ascii="Arial Narrow" w:hAnsi="Arial Narrow"/>
                <w:sz w:val="19"/>
                <w:szCs w:val="19"/>
                <w:lang w:val="es-MX"/>
              </w:rPr>
              <w:t xml:space="preserve">servicios </w:t>
            </w:r>
            <w:r w:rsidRPr="00DA6EB2">
              <w:rPr>
                <w:rFonts w:ascii="Arial Narrow" w:hAnsi="Arial Narrow"/>
                <w:sz w:val="19"/>
                <w:szCs w:val="19"/>
                <w:lang w:val="es-MX"/>
              </w:rPr>
              <w:t>similares ofertados objeto del presente procedimiento</w:t>
            </w:r>
            <w:r w:rsidR="00C34A55" w:rsidRPr="00DA6EB2">
              <w:rPr>
                <w:rFonts w:ascii="Arial Narrow" w:hAnsi="Arial Narrow"/>
                <w:sz w:val="19"/>
                <w:szCs w:val="19"/>
                <w:lang w:val="es-MX"/>
              </w:rPr>
              <w:t xml:space="preserve"> </w:t>
            </w:r>
            <w:proofErr w:type="spellStart"/>
            <w:r w:rsidR="002B00A7" w:rsidRPr="00DA6EB2">
              <w:rPr>
                <w:rFonts w:ascii="Arial Narrow" w:hAnsi="Arial Narrow"/>
                <w:b/>
                <w:sz w:val="19"/>
                <w:szCs w:val="19"/>
                <w:lang w:val="es-MX"/>
              </w:rPr>
              <w:t>minimo</w:t>
            </w:r>
            <w:proofErr w:type="spellEnd"/>
            <w:r w:rsidR="002B00A7" w:rsidRPr="00DA6EB2">
              <w:rPr>
                <w:rFonts w:ascii="Arial Narrow" w:hAnsi="Arial Narrow"/>
                <w:b/>
                <w:sz w:val="19"/>
                <w:szCs w:val="19"/>
                <w:lang w:val="es-MX"/>
              </w:rPr>
              <w:t xml:space="preserve"> durante 3 </w:t>
            </w:r>
            <w:r w:rsidR="00C34A55" w:rsidRPr="00DA6EB2">
              <w:rPr>
                <w:rFonts w:ascii="Arial Narrow" w:hAnsi="Arial Narrow"/>
                <w:b/>
                <w:sz w:val="19"/>
                <w:szCs w:val="19"/>
                <w:lang w:val="es-MX"/>
              </w:rPr>
              <w:t>año</w:t>
            </w:r>
            <w:r w:rsidR="002B00A7" w:rsidRPr="00DA6EB2">
              <w:rPr>
                <w:rFonts w:ascii="Arial Narrow" w:hAnsi="Arial Narrow"/>
                <w:b/>
                <w:sz w:val="19"/>
                <w:szCs w:val="19"/>
                <w:lang w:val="es-MX"/>
              </w:rPr>
              <w:t>s</w:t>
            </w:r>
            <w:r w:rsidR="00C34A55" w:rsidRPr="00DA6EB2">
              <w:rPr>
                <w:rFonts w:ascii="Arial Narrow" w:hAnsi="Arial Narrow"/>
                <w:sz w:val="19"/>
                <w:szCs w:val="19"/>
                <w:lang w:val="es-MX"/>
              </w:rPr>
              <w:t>, contado a partir de la fecha de apertura técnica del presente proceso hacia atrás; deberá contener nombres, razones o denominaciones sociales, teléfonos d</w:t>
            </w:r>
            <w:r w:rsidR="002B00A7" w:rsidRPr="00DA6EB2">
              <w:rPr>
                <w:rFonts w:ascii="Arial Narrow" w:hAnsi="Arial Narrow"/>
                <w:sz w:val="19"/>
                <w:szCs w:val="19"/>
                <w:lang w:val="es-MX"/>
              </w:rPr>
              <w:t>e los mismos, servicios prestados</w:t>
            </w:r>
            <w:r w:rsidR="00C34A55" w:rsidRPr="00DA6EB2">
              <w:rPr>
                <w:rFonts w:ascii="Arial Narrow" w:hAnsi="Arial Narrow"/>
                <w:sz w:val="19"/>
                <w:szCs w:val="19"/>
                <w:lang w:val="es-MX"/>
              </w:rPr>
              <w:t xml:space="preserve">, </w:t>
            </w:r>
            <w:r w:rsidR="00A96DF4" w:rsidRPr="00DA6EB2">
              <w:rPr>
                <w:rFonts w:ascii="Arial Narrow" w:hAnsi="Arial Narrow"/>
                <w:sz w:val="19"/>
                <w:szCs w:val="19"/>
                <w:lang w:val="es-MX"/>
              </w:rPr>
              <w:t xml:space="preserve">periodo del servicio </w:t>
            </w:r>
            <w:r w:rsidR="00C34A55" w:rsidRPr="00DA6EB2">
              <w:rPr>
                <w:rFonts w:ascii="Arial Narrow" w:hAnsi="Arial Narrow"/>
                <w:sz w:val="19"/>
                <w:szCs w:val="19"/>
                <w:lang w:val="es-MX"/>
              </w:rPr>
              <w:t>y documentación comprobatoria, consistente en 1 copia de</w:t>
            </w:r>
            <w:r w:rsidR="002B00A7" w:rsidRPr="00DA6EB2">
              <w:rPr>
                <w:rFonts w:ascii="Arial Narrow" w:hAnsi="Arial Narrow"/>
                <w:sz w:val="19"/>
                <w:szCs w:val="19"/>
                <w:lang w:val="es-MX"/>
              </w:rPr>
              <w:t xml:space="preserve"> factura de</w:t>
            </w:r>
            <w:r w:rsidR="00A96DF4" w:rsidRPr="00DA6EB2">
              <w:rPr>
                <w:rFonts w:ascii="Arial Narrow" w:hAnsi="Arial Narrow"/>
                <w:sz w:val="19"/>
                <w:szCs w:val="19"/>
                <w:lang w:val="es-MX"/>
              </w:rPr>
              <w:t xml:space="preserve"> </w:t>
            </w:r>
            <w:r w:rsidR="002B00A7" w:rsidRPr="00DA6EB2">
              <w:rPr>
                <w:rFonts w:ascii="Arial Narrow" w:hAnsi="Arial Narrow"/>
                <w:sz w:val="19"/>
                <w:szCs w:val="19"/>
                <w:lang w:val="es-MX"/>
              </w:rPr>
              <w:t>los servicios que se realizaron</w:t>
            </w:r>
            <w:r w:rsidR="00C34A55" w:rsidRPr="00DA6EB2">
              <w:rPr>
                <w:rFonts w:ascii="Arial Narrow" w:hAnsi="Arial Narrow"/>
                <w:sz w:val="19"/>
                <w:szCs w:val="19"/>
                <w:lang w:val="es-MX"/>
              </w:rPr>
              <w:t xml:space="preserve"> cada cliente con diferente R.F.C. (a las copias de facturas se les podrán borrar los precios). Las copias de facturas deberán reunir los requisitos fiscales establecidos por la autoridad correspondiente y en caso de ser factura electrónica deberá contener los datos requeridos para la verificación de folios de comprobantes fiscales digitales. </w:t>
            </w:r>
            <w:r w:rsidR="00C34A55" w:rsidRPr="00DA6EB2">
              <w:rPr>
                <w:rFonts w:ascii="Arial Narrow" w:hAnsi="Arial Narrow"/>
                <w:b/>
                <w:sz w:val="19"/>
                <w:szCs w:val="19"/>
                <w:lang w:val="es-MX"/>
              </w:rPr>
              <w:t xml:space="preserve">Anexo </w:t>
            </w:r>
            <w:r w:rsidR="00B52061" w:rsidRPr="00DA6EB2">
              <w:rPr>
                <w:rFonts w:ascii="Arial Narrow" w:hAnsi="Arial Narrow"/>
                <w:b/>
                <w:sz w:val="19"/>
                <w:szCs w:val="19"/>
                <w:lang w:val="es-MX"/>
              </w:rPr>
              <w:t>F</w:t>
            </w:r>
            <w:r w:rsidR="00C34A55" w:rsidRPr="00DA6EB2">
              <w:rPr>
                <w:rFonts w:ascii="Arial Narrow" w:hAnsi="Arial Narrow"/>
                <w:b/>
                <w:sz w:val="19"/>
                <w:szCs w:val="19"/>
                <w:lang w:val="es-MX"/>
              </w:rPr>
              <w:t>.</w:t>
            </w:r>
          </w:p>
        </w:tc>
      </w:tr>
      <w:tr w:rsidR="000F0796" w:rsidRPr="00B4140C" w:rsidTr="00B503F4">
        <w:tc>
          <w:tcPr>
            <w:tcW w:w="781" w:type="dxa"/>
          </w:tcPr>
          <w:p w:rsidR="000F0796" w:rsidRPr="00B4140C" w:rsidRDefault="000F0796" w:rsidP="00B503F4">
            <w:pPr>
              <w:jc w:val="center"/>
              <w:rPr>
                <w:rFonts w:ascii="Arial Narrow" w:hAnsi="Arial Narrow"/>
                <w:b/>
                <w:sz w:val="19"/>
                <w:szCs w:val="19"/>
                <w:lang w:val="es-MX"/>
              </w:rPr>
            </w:pPr>
            <w:r>
              <w:rPr>
                <w:rFonts w:ascii="Arial Narrow" w:hAnsi="Arial Narrow"/>
                <w:b/>
                <w:sz w:val="19"/>
                <w:szCs w:val="19"/>
                <w:lang w:val="es-MX"/>
              </w:rPr>
              <w:t>7.-</w:t>
            </w:r>
          </w:p>
        </w:tc>
        <w:tc>
          <w:tcPr>
            <w:tcW w:w="9000" w:type="dxa"/>
          </w:tcPr>
          <w:p w:rsidR="00ED45C1" w:rsidRPr="00DA6EB2" w:rsidRDefault="00ED45C1" w:rsidP="00ED45C1">
            <w:pPr>
              <w:jc w:val="both"/>
              <w:rPr>
                <w:rFonts w:ascii="Arial Narrow" w:hAnsi="Arial Narrow" w:cs="Arial"/>
                <w:lang w:val="es-MX"/>
              </w:rPr>
            </w:pPr>
            <w:r w:rsidRPr="00DA6EB2">
              <w:rPr>
                <w:rFonts w:ascii="Arial Narrow" w:hAnsi="Arial Narrow" w:cs="Arial"/>
                <w:lang w:val="es-MX"/>
              </w:rPr>
              <w:t>El</w:t>
            </w:r>
            <w:r w:rsidR="0011223B" w:rsidRPr="00DA6EB2">
              <w:rPr>
                <w:rFonts w:ascii="Arial Narrow" w:hAnsi="Arial Narrow" w:cs="Arial"/>
                <w:lang w:val="es-MX"/>
              </w:rPr>
              <w:t xml:space="preserve"> licitante deberá presentar la O</w:t>
            </w:r>
            <w:r w:rsidRPr="00DA6EB2">
              <w:rPr>
                <w:rFonts w:ascii="Arial Narrow" w:hAnsi="Arial Narrow" w:cs="Arial"/>
                <w:lang w:val="es-MX"/>
              </w:rPr>
              <w:t xml:space="preserve">pinión </w:t>
            </w:r>
            <w:r w:rsidR="0011223B" w:rsidRPr="00DA6EB2">
              <w:rPr>
                <w:rFonts w:ascii="Arial Narrow" w:hAnsi="Arial Narrow" w:cs="Arial"/>
                <w:lang w:val="es-MX"/>
              </w:rPr>
              <w:t>de C</w:t>
            </w:r>
            <w:r w:rsidR="00A96DF4" w:rsidRPr="00DA6EB2">
              <w:rPr>
                <w:rFonts w:ascii="Arial Narrow" w:hAnsi="Arial Narrow" w:cs="Arial"/>
                <w:lang w:val="es-MX"/>
              </w:rPr>
              <w:t xml:space="preserve">umplimiento </w:t>
            </w:r>
            <w:r w:rsidR="0011223B" w:rsidRPr="00DA6EB2">
              <w:rPr>
                <w:rFonts w:ascii="Arial Narrow" w:hAnsi="Arial Narrow" w:cs="Arial"/>
                <w:lang w:val="es-MX"/>
              </w:rPr>
              <w:t>P</w:t>
            </w:r>
            <w:r w:rsidRPr="00DA6EB2">
              <w:rPr>
                <w:rFonts w:ascii="Arial Narrow" w:hAnsi="Arial Narrow" w:cs="Arial"/>
                <w:lang w:val="es-MX"/>
              </w:rPr>
              <w:t xml:space="preserve">ositiva emitida por la </w:t>
            </w:r>
            <w:r w:rsidRPr="00DA6EB2">
              <w:rPr>
                <w:rFonts w:ascii="Arial Narrow" w:hAnsi="Arial Narrow" w:cs="Arial"/>
                <w:b/>
                <w:lang w:val="es-MX"/>
              </w:rPr>
              <w:t>Secretaría de Finanzas del Estado de Aguascalientes</w:t>
            </w:r>
            <w:r w:rsidRPr="00DA6EB2">
              <w:rPr>
                <w:rFonts w:ascii="Arial Narrow" w:hAnsi="Arial Narrow" w:cs="Arial"/>
                <w:lang w:val="es-MX"/>
              </w:rPr>
              <w:t xml:space="preserve">, vigente a la fecha de apertura de proposiciones de acuerdo al calendario previsto en el apartado 1.3) de la Convocatoria. </w:t>
            </w:r>
          </w:p>
          <w:p w:rsidR="00ED45C1" w:rsidRPr="00DA6EB2" w:rsidRDefault="00ED45C1" w:rsidP="00ED45C1">
            <w:pPr>
              <w:jc w:val="both"/>
              <w:rPr>
                <w:rFonts w:ascii="Arial Narrow" w:hAnsi="Arial Narrow" w:cs="Arial"/>
                <w:lang w:val="es-MX"/>
              </w:rPr>
            </w:pPr>
          </w:p>
          <w:p w:rsidR="000F0796" w:rsidRPr="00DA6EB2" w:rsidRDefault="00ED45C1" w:rsidP="00ED45C1">
            <w:pPr>
              <w:jc w:val="both"/>
              <w:rPr>
                <w:rFonts w:ascii="Arial Narrow" w:hAnsi="Arial Narrow"/>
                <w:sz w:val="19"/>
                <w:szCs w:val="19"/>
                <w:lang w:val="es-MX"/>
              </w:rPr>
            </w:pPr>
            <w:r w:rsidRPr="00DA6EB2">
              <w:rPr>
                <w:rFonts w:ascii="Arial Narrow" w:hAnsi="Arial Narrow" w:cs="Arial"/>
                <w:lang w:val="es-MX"/>
              </w:rPr>
              <w:t xml:space="preserve">Nota: En caso de no presentar la constancia solicitada dentro del sobre de su proposición será causa de </w:t>
            </w:r>
            <w:proofErr w:type="spellStart"/>
            <w:r w:rsidRPr="00DA6EB2">
              <w:rPr>
                <w:rFonts w:ascii="Arial Narrow" w:hAnsi="Arial Narrow" w:cs="Arial"/>
                <w:lang w:val="es-MX"/>
              </w:rPr>
              <w:t>desechamiento</w:t>
            </w:r>
            <w:proofErr w:type="spellEnd"/>
            <w:r w:rsidRPr="00DA6EB2">
              <w:rPr>
                <w:rFonts w:ascii="Arial Narrow" w:hAnsi="Arial Narrow" w:cs="Arial"/>
                <w:lang w:val="es-MX"/>
              </w:rPr>
              <w:t>.</w:t>
            </w:r>
          </w:p>
        </w:tc>
      </w:tr>
      <w:tr w:rsidR="00A96DF4" w:rsidRPr="00B4140C" w:rsidTr="00B503F4">
        <w:tc>
          <w:tcPr>
            <w:tcW w:w="781" w:type="dxa"/>
          </w:tcPr>
          <w:p w:rsidR="00A96DF4" w:rsidRDefault="0011223B" w:rsidP="00B503F4">
            <w:pPr>
              <w:jc w:val="center"/>
              <w:rPr>
                <w:rFonts w:ascii="Arial Narrow" w:hAnsi="Arial Narrow"/>
                <w:b/>
                <w:sz w:val="19"/>
                <w:szCs w:val="19"/>
                <w:lang w:val="es-MX"/>
              </w:rPr>
            </w:pPr>
            <w:r>
              <w:rPr>
                <w:rFonts w:ascii="Arial Narrow" w:hAnsi="Arial Narrow"/>
                <w:b/>
                <w:sz w:val="19"/>
                <w:szCs w:val="19"/>
                <w:lang w:val="es-MX"/>
              </w:rPr>
              <w:t>8.-</w:t>
            </w:r>
          </w:p>
        </w:tc>
        <w:tc>
          <w:tcPr>
            <w:tcW w:w="9000" w:type="dxa"/>
          </w:tcPr>
          <w:p w:rsidR="00A96DF4" w:rsidRPr="00DA6EB2" w:rsidRDefault="0011223B" w:rsidP="00ED45C1">
            <w:pPr>
              <w:jc w:val="both"/>
              <w:rPr>
                <w:rFonts w:ascii="Arial Narrow" w:hAnsi="Arial Narrow" w:cs="Arial"/>
                <w:lang w:val="es-MX"/>
              </w:rPr>
            </w:pPr>
            <w:r w:rsidRPr="00DA6EB2">
              <w:rPr>
                <w:rFonts w:ascii="Arial Narrow" w:hAnsi="Arial Narrow"/>
                <w:sz w:val="19"/>
                <w:szCs w:val="19"/>
                <w:lang w:val="es-MX"/>
              </w:rPr>
              <w:t xml:space="preserve">Referencias comerciales. </w:t>
            </w:r>
            <w:proofErr w:type="spellStart"/>
            <w:r w:rsidRPr="00DA6EB2">
              <w:rPr>
                <w:rFonts w:ascii="Arial Narrow" w:hAnsi="Arial Narrow"/>
                <w:sz w:val="19"/>
                <w:szCs w:val="19"/>
                <w:lang w:val="es-MX"/>
              </w:rPr>
              <w:t>Minimo</w:t>
            </w:r>
            <w:proofErr w:type="spellEnd"/>
            <w:r w:rsidRPr="00DA6EB2">
              <w:rPr>
                <w:rFonts w:ascii="Arial Narrow" w:hAnsi="Arial Narrow"/>
                <w:sz w:val="19"/>
                <w:szCs w:val="19"/>
                <w:lang w:val="es-MX"/>
              </w:rPr>
              <w:t xml:space="preserve"> 3 cartas de recomendación emitidas por sus </w:t>
            </w:r>
            <w:r w:rsidR="006C2916" w:rsidRPr="00DA6EB2">
              <w:rPr>
                <w:rFonts w:ascii="Arial Narrow" w:hAnsi="Arial Narrow"/>
                <w:sz w:val="19"/>
                <w:szCs w:val="19"/>
                <w:lang w:val="es-MX"/>
              </w:rPr>
              <w:t>tres</w:t>
            </w:r>
            <w:r w:rsidR="0048163B" w:rsidRPr="00DA6EB2">
              <w:rPr>
                <w:rFonts w:ascii="Arial Narrow" w:hAnsi="Arial Narrow"/>
                <w:sz w:val="19"/>
                <w:szCs w:val="19"/>
                <w:lang w:val="es-MX"/>
              </w:rPr>
              <w:t xml:space="preserve"> </w:t>
            </w:r>
            <w:r w:rsidRPr="00DA6EB2">
              <w:rPr>
                <w:rFonts w:ascii="Arial Narrow" w:hAnsi="Arial Narrow"/>
                <w:sz w:val="19"/>
                <w:szCs w:val="19"/>
                <w:lang w:val="es-MX"/>
              </w:rPr>
              <w:t>principales clientes</w:t>
            </w:r>
            <w:r w:rsidR="0048163B" w:rsidRPr="00DA6EB2">
              <w:rPr>
                <w:rFonts w:ascii="Arial Narrow" w:hAnsi="Arial Narrow"/>
                <w:sz w:val="19"/>
                <w:szCs w:val="19"/>
                <w:lang w:val="es-MX"/>
              </w:rPr>
              <w:t>.</w:t>
            </w:r>
          </w:p>
        </w:tc>
      </w:tr>
    </w:tbl>
    <w:p w:rsidR="00C34A55" w:rsidRPr="00B4140C" w:rsidRDefault="00C34A55" w:rsidP="00C34A55">
      <w:pPr>
        <w:rPr>
          <w:rFonts w:ascii="Arial Narrow" w:hAnsi="Arial Narrow"/>
          <w:sz w:val="12"/>
          <w:szCs w:val="12"/>
        </w:rPr>
      </w:pPr>
    </w:p>
    <w:p w:rsidR="00C34A55" w:rsidRPr="00B4140C" w:rsidRDefault="00C34A55" w:rsidP="00C34A55">
      <w:pPr>
        <w:ind w:left="709" w:hanging="709"/>
        <w:jc w:val="both"/>
        <w:rPr>
          <w:rFonts w:ascii="Arial Narrow" w:hAnsi="Arial Narrow"/>
          <w:b/>
          <w:sz w:val="19"/>
          <w:szCs w:val="19"/>
          <w:lang w:val="es-MX"/>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p w:rsidR="00B02075" w:rsidRPr="00B4140C" w:rsidRDefault="00B02075" w:rsidP="00C34A55">
      <w:pPr>
        <w:rPr>
          <w:rFonts w:ascii="Arial Narrow" w:hAnsi="Arial Narrow"/>
          <w:lang w:val="es-MX"/>
        </w:rPr>
      </w:pPr>
    </w:p>
    <w:p w:rsidR="00C34A55" w:rsidRPr="00B4140C"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lastRenderedPageBreak/>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mejores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881590" w:rsidRPr="00B4140C" w:rsidRDefault="00881590" w:rsidP="00881590">
      <w:pPr>
        <w:numPr>
          <w:ilvl w:val="12"/>
          <w:numId w:val="0"/>
        </w:numPr>
        <w:ind w:left="426" w:hanging="426"/>
        <w:jc w:val="both"/>
        <w:rPr>
          <w:rFonts w:ascii="Arial Narrow" w:hAnsi="Arial Narrow"/>
          <w:sz w:val="19"/>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el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7C7F38" w:rsidRPr="00B4140C">
        <w:rPr>
          <w:rFonts w:ascii="Arial Narrow" w:hAnsi="Arial Narrow"/>
          <w:sz w:val="19"/>
          <w:szCs w:val="19"/>
          <w:lang w:val="es-MX"/>
        </w:rPr>
        <w:t>Procedimientos de Contratación</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0F543A">
        <w:rPr>
          <w:rFonts w:ascii="Arial Narrow" w:hAnsi="Arial Narrow"/>
          <w:sz w:val="19"/>
          <w:szCs w:val="19"/>
          <w:lang w:val="es-MX"/>
        </w:rPr>
        <w:t xml:space="preserve">tes, </w:t>
      </w:r>
      <w:proofErr w:type="spellStart"/>
      <w:r w:rsidR="000F543A">
        <w:rPr>
          <w:rFonts w:ascii="Arial Narrow" w:hAnsi="Arial Narrow"/>
          <w:sz w:val="19"/>
          <w:szCs w:val="19"/>
          <w:lang w:val="es-MX"/>
        </w:rPr>
        <w:t>Ags</w:t>
      </w:r>
      <w:proofErr w:type="spellEnd"/>
      <w:r w:rsidR="000F543A">
        <w:rPr>
          <w:rFonts w:ascii="Arial Narrow" w:hAnsi="Arial Narrow"/>
          <w:sz w:val="19"/>
          <w:szCs w:val="19"/>
          <w:lang w:val="es-MX"/>
        </w:rPr>
        <w:t>., Tel. 9105000 ext. 106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xml:space="preserve">, si por causas imputables a él, la formalización no se realiza dentro del plazo a que se refiere este apartado.  En cuyo caso 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sidR="0098282B">
        <w:rPr>
          <w:rFonts w:ascii="Arial Narrow" w:hAnsi="Arial Narrow"/>
          <w:sz w:val="19"/>
          <w:szCs w:val="19"/>
          <w:lang w:val="es-MX"/>
        </w:rPr>
        <w:t>jueves</w:t>
      </w:r>
      <w:r w:rsidRPr="00B4140C">
        <w:rPr>
          <w:rFonts w:ascii="Arial Narrow" w:hAnsi="Arial Narrow"/>
          <w:sz w:val="19"/>
          <w:szCs w:val="19"/>
          <w:lang w:val="es-MX"/>
        </w:rPr>
        <w:t xml:space="preserve"> en Horario 09:00 A 13:30</w:t>
      </w:r>
      <w:r w:rsidR="0098282B">
        <w:rPr>
          <w:rFonts w:ascii="Arial Narrow" w:hAnsi="Arial Narrow"/>
          <w:sz w:val="19"/>
          <w:szCs w:val="19"/>
          <w:lang w:val="es-MX"/>
        </w:rPr>
        <w:t xml:space="preserve"> P.M. en el Departamento de Adquisiciones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E645AD" w:rsidRPr="00B4140C" w:rsidRDefault="00E645AD"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xml:space="preserve">,  en caso de optar por la fianza ésta deberá ser otorgada por Institución de Fianzas </w:t>
      </w:r>
      <w:r w:rsidR="00E645AD" w:rsidRPr="00B4140C">
        <w:rPr>
          <w:rFonts w:ascii="Arial Narrow" w:hAnsi="Arial Narrow" w:cs="Arial"/>
          <w:sz w:val="19"/>
        </w:rPr>
        <w:lastRenderedPageBreak/>
        <w:t>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rsidR="00E645AD" w:rsidRPr="00B4140C" w:rsidRDefault="00E645AD" w:rsidP="00E645AD">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031B72">
            <w:pPr>
              <w:spacing w:before="60"/>
              <w:rPr>
                <w:rFonts w:ascii="Arial Narrow" w:hAnsi="Arial Narrow"/>
                <w:b/>
                <w:lang w:val="es-MX"/>
              </w:rPr>
            </w:pPr>
            <w:r w:rsidRPr="00B4140C">
              <w:rPr>
                <w:rFonts w:ascii="Arial Narrow" w:hAnsi="Arial Narrow"/>
                <w:b/>
                <w:lang w:val="es-MX"/>
              </w:rPr>
              <w:t xml:space="preserve">3.3)  CASOS EN QUE SE HARÁ EFECTIVA LA GARANTÍA  DE CUMPLIMIENTO DEL CONTRATO Y CALIDAD </w:t>
            </w:r>
            <w:r w:rsidR="00031B72">
              <w:rPr>
                <w:rFonts w:ascii="Arial Narrow" w:hAnsi="Arial Narrow"/>
                <w:b/>
                <w:lang w:val="es-MX"/>
              </w:rPr>
              <w:t>DE</w:t>
            </w:r>
            <w:r w:rsidRPr="00B4140C">
              <w:rPr>
                <w:rFonts w:ascii="Arial Narrow" w:hAnsi="Arial Narrow"/>
                <w:b/>
                <w:lang w:val="es-MX"/>
              </w:rPr>
              <w:t xml:space="preserve"> LOS</w:t>
            </w:r>
            <w:r w:rsidR="00031B72">
              <w:rPr>
                <w:rFonts w:ascii="Arial Narrow" w:hAnsi="Arial Narrow"/>
                <w:b/>
                <w:lang w:val="es-MX"/>
              </w:rPr>
              <w:t xml:space="preserve"> SERVICIO</w:t>
            </w:r>
            <w:r w:rsidRPr="00B4140C">
              <w:rPr>
                <w:rFonts w:ascii="Arial Narrow" w:hAnsi="Arial Narrow"/>
                <w:b/>
                <w:lang w:val="es-MX"/>
              </w:rPr>
              <w:t>S:</w:t>
            </w:r>
          </w:p>
        </w:tc>
      </w:tr>
    </w:tbl>
    <w:p w:rsidR="00E645AD" w:rsidRPr="00B4140C" w:rsidRDefault="00E645AD" w:rsidP="00E645AD">
      <w:pPr>
        <w:jc w:val="both"/>
        <w:rPr>
          <w:rFonts w:ascii="Arial Narrow" w:hAnsi="Arial Narrow"/>
          <w:b/>
          <w:sz w:val="12"/>
          <w:szCs w:val="12"/>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DA6EB2">
        <w:rPr>
          <w:rFonts w:ascii="Arial Narrow" w:hAnsi="Arial Narrow" w:cs="Arial"/>
          <w:b/>
          <w:sz w:val="19"/>
        </w:rPr>
        <w:t>calidad de los servicios</w:t>
      </w:r>
      <w:r w:rsidRPr="00DA6EB2">
        <w:rPr>
          <w:rFonts w:ascii="Arial Narrow" w:hAnsi="Arial Narrow"/>
          <w:b/>
          <w:sz w:val="19"/>
          <w:szCs w:val="19"/>
          <w:lang w:val="es-MX"/>
        </w:rPr>
        <w:t xml:space="preserve"> se hará</w:t>
      </w:r>
      <w:r w:rsidRPr="00B4140C">
        <w:rPr>
          <w:rFonts w:ascii="Arial Narrow" w:hAnsi="Arial Narrow"/>
          <w:b/>
          <w:sz w:val="19"/>
          <w:szCs w:val="19"/>
          <w:lang w:val="es-MX"/>
        </w:rPr>
        <w:t xml:space="preserve"> efectiva:</w:t>
      </w:r>
    </w:p>
    <w:p w:rsidR="00E645AD" w:rsidRPr="00B4140C" w:rsidRDefault="00E645AD" w:rsidP="00E645AD">
      <w:pPr>
        <w:jc w:val="both"/>
        <w:rPr>
          <w:rFonts w:ascii="Arial Narrow" w:hAnsi="Arial Narrow"/>
          <w:b/>
          <w:sz w:val="19"/>
          <w:szCs w:val="19"/>
          <w:lang w:val="es-MX"/>
        </w:rPr>
      </w:pPr>
    </w:p>
    <w:p w:rsidR="00E645AD" w:rsidRPr="00B4140C" w:rsidRDefault="00E645AD" w:rsidP="00E506CA">
      <w:pPr>
        <w:numPr>
          <w:ilvl w:val="0"/>
          <w:numId w:val="10"/>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E645AD" w:rsidRPr="00B4140C" w:rsidRDefault="00E645AD" w:rsidP="00E506CA">
      <w:pPr>
        <w:numPr>
          <w:ilvl w:val="0"/>
          <w:numId w:val="10"/>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E645AD" w:rsidRPr="00B4140C" w:rsidRDefault="00E645AD" w:rsidP="00E506CA">
      <w:pPr>
        <w:numPr>
          <w:ilvl w:val="0"/>
          <w:numId w:val="10"/>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w:t>
      </w:r>
      <w:r w:rsidR="00031B72">
        <w:rPr>
          <w:rFonts w:ascii="Arial Narrow" w:hAnsi="Arial Narrow"/>
          <w:sz w:val="19"/>
          <w:szCs w:val="19"/>
          <w:lang w:val="es-MX"/>
        </w:rPr>
        <w:t>el proveedor entregue el servicio ad</w:t>
      </w:r>
      <w:r w:rsidRPr="00B4140C">
        <w:rPr>
          <w:rFonts w:ascii="Arial Narrow" w:hAnsi="Arial Narrow"/>
          <w:sz w:val="19"/>
          <w:szCs w:val="19"/>
          <w:lang w:val="es-MX"/>
        </w:rPr>
        <w:t>judicado con características que no correspondan a las solicitadas;</w:t>
      </w:r>
    </w:p>
    <w:p w:rsidR="00E645AD" w:rsidRPr="00B4140C" w:rsidRDefault="002B00A7" w:rsidP="00E506CA">
      <w:pPr>
        <w:numPr>
          <w:ilvl w:val="0"/>
          <w:numId w:val="10"/>
        </w:numPr>
        <w:tabs>
          <w:tab w:val="num" w:pos="426"/>
        </w:tabs>
        <w:ind w:left="426" w:hanging="426"/>
        <w:jc w:val="both"/>
        <w:rPr>
          <w:rFonts w:ascii="Arial Narrow" w:hAnsi="Arial Narrow"/>
          <w:sz w:val="19"/>
          <w:szCs w:val="19"/>
          <w:lang w:val="es-MX"/>
        </w:rPr>
      </w:pPr>
      <w:r>
        <w:rPr>
          <w:rFonts w:ascii="Arial Narrow" w:hAnsi="Arial Narrow"/>
          <w:sz w:val="19"/>
          <w:szCs w:val="19"/>
          <w:lang w:val="es-MX"/>
        </w:rPr>
        <w:t>Cuando el servicio</w:t>
      </w:r>
      <w:r w:rsidR="00E645AD" w:rsidRPr="00B4140C">
        <w:rPr>
          <w:rFonts w:ascii="Arial Narrow" w:hAnsi="Arial Narrow"/>
          <w:sz w:val="19"/>
          <w:szCs w:val="19"/>
          <w:lang w:val="es-MX"/>
        </w:rPr>
        <w:t xml:space="preserve"> requerido sea</w:t>
      </w:r>
      <w:r>
        <w:rPr>
          <w:rFonts w:ascii="Arial Narrow" w:hAnsi="Arial Narrow"/>
          <w:sz w:val="19"/>
          <w:szCs w:val="19"/>
          <w:lang w:val="es-MX"/>
        </w:rPr>
        <w:t xml:space="preserve"> recibido</w:t>
      </w:r>
      <w:r w:rsidR="00E645AD" w:rsidRPr="00B4140C">
        <w:rPr>
          <w:rFonts w:ascii="Arial Narrow" w:hAnsi="Arial Narrow"/>
          <w:sz w:val="19"/>
          <w:szCs w:val="19"/>
          <w:lang w:val="es-MX"/>
        </w:rPr>
        <w:t xml:space="preserve"> en malas condiciones y no sean a entera satisfacción del área requirente; o</w:t>
      </w:r>
    </w:p>
    <w:p w:rsidR="00E645AD" w:rsidRPr="00DA6EB2" w:rsidRDefault="002B00A7" w:rsidP="00E506CA">
      <w:pPr>
        <w:numPr>
          <w:ilvl w:val="0"/>
          <w:numId w:val="10"/>
        </w:numPr>
        <w:tabs>
          <w:tab w:val="num" w:pos="426"/>
        </w:tabs>
        <w:ind w:left="426" w:hanging="426"/>
        <w:jc w:val="both"/>
        <w:rPr>
          <w:rFonts w:ascii="Arial Narrow" w:hAnsi="Arial Narrow"/>
          <w:sz w:val="19"/>
          <w:szCs w:val="19"/>
          <w:lang w:val="es-MX"/>
        </w:rPr>
      </w:pPr>
      <w:r w:rsidRPr="00DA6EB2">
        <w:rPr>
          <w:rFonts w:ascii="Arial Narrow" w:hAnsi="Arial Narrow"/>
          <w:sz w:val="19"/>
          <w:szCs w:val="19"/>
          <w:lang w:val="es-MX"/>
        </w:rPr>
        <w:t xml:space="preserve">Cuando no se </w:t>
      </w:r>
      <w:proofErr w:type="spellStart"/>
      <w:r w:rsidRPr="00DA6EB2">
        <w:rPr>
          <w:rFonts w:ascii="Arial Narrow" w:hAnsi="Arial Narrow"/>
          <w:sz w:val="19"/>
          <w:szCs w:val="19"/>
          <w:lang w:val="es-MX"/>
        </w:rPr>
        <w:t>de</w:t>
      </w:r>
      <w:proofErr w:type="spellEnd"/>
      <w:r w:rsidRPr="00DA6EB2">
        <w:rPr>
          <w:rFonts w:ascii="Arial Narrow" w:hAnsi="Arial Narrow"/>
          <w:sz w:val="19"/>
          <w:szCs w:val="19"/>
          <w:lang w:val="es-MX"/>
        </w:rPr>
        <w:t xml:space="preserve"> el servicio en tiempo y forma de acuerdo a la solicitud del requirente.</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3.4)  CONDICIONES DE PAGO:</w:t>
            </w:r>
          </w:p>
        </w:tc>
      </w:tr>
    </w:tbl>
    <w:p w:rsidR="00E645AD" w:rsidRPr="00B4140C" w:rsidRDefault="00E645AD" w:rsidP="00E645AD">
      <w:pPr>
        <w:jc w:val="both"/>
        <w:rPr>
          <w:rFonts w:ascii="Arial Narrow" w:hAnsi="Arial Narrow"/>
          <w:b/>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E645AD" w:rsidRPr="00B4140C" w:rsidRDefault="00E645AD" w:rsidP="00E645AD">
      <w:pPr>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sidR="0098282B">
        <w:rPr>
          <w:rFonts w:ascii="Arial Narrow" w:hAnsi="Arial Narrow"/>
          <w:sz w:val="19"/>
          <w:szCs w:val="19"/>
          <w:lang w:val="es-MX"/>
        </w:rPr>
        <w:t xml:space="preserve">pios, los cuales los hará la </w:t>
      </w:r>
      <w:r w:rsidR="0098282B"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sidR="0098282B">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los comprobantes fiscales digitales por internet (CFDI) entregados por los proveedores para su pago, presenten errores o deficiencias, el </w:t>
      </w:r>
      <w:r w:rsidR="00D9455B">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E645AD" w:rsidRPr="00B4140C" w:rsidRDefault="00E645AD" w:rsidP="00E645AD">
      <w:pPr>
        <w:autoSpaceDE w:val="0"/>
        <w:autoSpaceDN w:val="0"/>
        <w:adjustRightInd w:val="0"/>
        <w:jc w:val="both"/>
        <w:rPr>
          <w:rFonts w:ascii="Arial Narrow" w:hAnsi="Arial Narrow" w:cs="Arial"/>
          <w:sz w:val="19"/>
          <w:szCs w:val="19"/>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w:t>
      </w:r>
      <w:r w:rsidR="003374BD" w:rsidRPr="00B4140C">
        <w:rPr>
          <w:rFonts w:ascii="Arial Narrow" w:hAnsi="Arial Narrow"/>
          <w:sz w:val="19"/>
          <w:szCs w:val="19"/>
          <w:lang w:val="es-MX"/>
        </w:rPr>
        <w:t xml:space="preserve">, </w:t>
      </w:r>
      <w:r w:rsidRPr="00B4140C">
        <w:rPr>
          <w:rFonts w:ascii="Arial Narrow" w:hAnsi="Arial Narrow"/>
          <w:sz w:val="19"/>
          <w:szCs w:val="19"/>
          <w:lang w:val="es-MX"/>
        </w:rPr>
        <w:t xml:space="preserve">deberán presentarse los </w:t>
      </w:r>
      <w:r w:rsidR="0098282B">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sidR="0098282B">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00D9455B" w:rsidRPr="008E791C">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el </w:t>
      </w:r>
      <w:r w:rsidR="0098282B">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E645AD" w:rsidRPr="00B4140C" w:rsidRDefault="00E645AD" w:rsidP="00E645AD">
      <w:pPr>
        <w:jc w:val="both"/>
        <w:rPr>
          <w:rFonts w:ascii="Arial Narrow" w:hAnsi="Arial Narrow"/>
          <w:sz w:val="12"/>
          <w:szCs w:val="12"/>
          <w:lang w:val="es-MX"/>
        </w:rPr>
      </w:pP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C.P. 20200</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R.F.</w:t>
      </w:r>
      <w:r w:rsidR="0098282B">
        <w:rPr>
          <w:rFonts w:ascii="Arial Narrow" w:hAnsi="Arial Narrow"/>
          <w:sz w:val="19"/>
          <w:szCs w:val="19"/>
          <w:lang w:val="es-MX"/>
        </w:rPr>
        <w:t>C.: UTA910811 4C9</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5525C8" w:rsidP="00B503F4">
            <w:pPr>
              <w:rPr>
                <w:rFonts w:ascii="Arial Narrow" w:hAnsi="Arial Narrow"/>
                <w:b/>
                <w:lang w:val="es-MX"/>
              </w:rPr>
            </w:pPr>
            <w:r w:rsidRPr="00B4140C">
              <w:rPr>
                <w:rFonts w:ascii="Arial Narrow" w:hAnsi="Arial Narrow"/>
                <w:b/>
                <w:lang w:val="es-MX"/>
              </w:rPr>
              <w:lastRenderedPageBreak/>
              <w:t xml:space="preserve">3.5) </w:t>
            </w:r>
            <w:r w:rsidR="00E645AD" w:rsidRPr="00B4140C">
              <w:rPr>
                <w:rFonts w:ascii="Arial Narrow" w:hAnsi="Arial Narrow"/>
                <w:b/>
                <w:lang w:val="es-MX"/>
              </w:rPr>
              <w:t>PENAS CONVENCIONALES POR ATRASO EN EL 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E645AD" w:rsidRPr="00B4140C" w:rsidRDefault="00E645AD" w:rsidP="005525C8">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3.6) SANCIONES E INDEMNIZACIONES POR INCUMPLIMIENTO: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3.7)  RESCISIÓN ADMINISTRATIVA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3.8)  TERMINACIÓN ANTICIPADA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w:t>
      </w:r>
      <w:r w:rsidR="008A27A4" w:rsidRPr="00B4140C">
        <w:rPr>
          <w:rFonts w:ascii="Arial Narrow" w:hAnsi="Arial Narrow"/>
          <w:sz w:val="19"/>
          <w:szCs w:val="19"/>
          <w:lang w:val="es-MX"/>
        </w:rPr>
        <w:t>causas que</w:t>
      </w:r>
      <w:r w:rsidRPr="00B4140C">
        <w:rPr>
          <w:rFonts w:ascii="Arial Narrow" w:hAnsi="Arial Narrow"/>
          <w:sz w:val="19"/>
          <w:szCs w:val="19"/>
          <w:lang w:val="es-MX"/>
        </w:rPr>
        <w:t xml:space="preserve"> afecten el interés general, o bien, cuando por causas justificadas se extinga la necesidad de los bienes originalmente adquiridos, y se demuestre </w:t>
      </w:r>
      <w:r w:rsidR="008A27A4" w:rsidRPr="00B4140C">
        <w:rPr>
          <w:rFonts w:ascii="Arial Narrow" w:hAnsi="Arial Narrow"/>
          <w:sz w:val="19"/>
          <w:szCs w:val="19"/>
          <w:lang w:val="es-MX"/>
        </w:rPr>
        <w:t>que,</w:t>
      </w:r>
      <w:r w:rsidRPr="00B4140C">
        <w:rPr>
          <w:rFonts w:ascii="Arial Narrow" w:hAnsi="Arial Narrow"/>
          <w:sz w:val="19"/>
          <w:szCs w:val="19"/>
          <w:lang w:val="es-MX"/>
        </w:rPr>
        <w:t xml:space="preserve"> de continuar con el cumplimiento de las obligaciones pactadas, se ocasionar</w:t>
      </w:r>
      <w:r w:rsidR="000273A0">
        <w:rPr>
          <w:rFonts w:ascii="Arial Narrow" w:hAnsi="Arial Narrow"/>
          <w:sz w:val="19"/>
          <w:szCs w:val="19"/>
          <w:lang w:val="es-MX"/>
        </w:rPr>
        <w:t xml:space="preserve">ía algún daño o perjuicio a la </w:t>
      </w:r>
      <w:r w:rsidR="000273A0"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AD4329" w:rsidRPr="00B4140C" w:rsidRDefault="00AD4329" w:rsidP="00E645AD">
      <w:pPr>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3.9)  CANTIDADES ADICIONALES Y NEGOCIACIONES:</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bienes solicitados, de conformidad con lo establecido en el artículo </w:t>
      </w:r>
      <w:r w:rsidR="005B32CF" w:rsidRPr="00B4140C">
        <w:rPr>
          <w:rFonts w:ascii="Arial Narrow" w:hAnsi="Arial Narrow"/>
          <w:sz w:val="19"/>
          <w:szCs w:val="19"/>
          <w:lang w:val="es-MX"/>
        </w:rPr>
        <w:t>7</w:t>
      </w:r>
      <w:r w:rsidRPr="00B4140C">
        <w:rPr>
          <w:rFonts w:ascii="Arial Narrow" w:hAnsi="Arial Narrow"/>
          <w:sz w:val="19"/>
          <w:szCs w:val="19"/>
          <w:lang w:val="es-MX"/>
        </w:rPr>
        <w:t xml:space="preserve">3 de la </w:t>
      </w:r>
      <w:r w:rsidRPr="00B4140C">
        <w:rPr>
          <w:rFonts w:ascii="Arial Narrow" w:hAnsi="Arial Narrow"/>
          <w:b/>
          <w:sz w:val="19"/>
          <w:szCs w:val="19"/>
          <w:lang w:val="es-MX"/>
        </w:rPr>
        <w:t>Ley</w:t>
      </w:r>
      <w:r w:rsidRPr="00B4140C">
        <w:rPr>
          <w:rFonts w:ascii="Arial Narrow" w:hAnsi="Arial Narrow"/>
          <w:sz w:val="19"/>
          <w:szCs w:val="19"/>
          <w:lang w:val="es-MX"/>
        </w:rPr>
        <w:t>, en cuyo caso el proveedor adjudicado acepta suministrar los bienes requeridos hasta en un cincuenta por ciento (50%) adicional al presupuesto máximo autorizado, comprometiéndose a respetar las mismas condiciones y precio.</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w:t>
      </w:r>
      <w:proofErr w:type="gramStart"/>
      <w:r w:rsidR="005B32CF" w:rsidRPr="00B4140C">
        <w:rPr>
          <w:rFonts w:ascii="Arial Narrow" w:hAnsi="Arial Narrow"/>
          <w:sz w:val="19"/>
          <w:szCs w:val="19"/>
          <w:lang w:val="es-MX"/>
        </w:rPr>
        <w:t>podrán</w:t>
      </w:r>
      <w:proofErr w:type="gramEnd"/>
      <w:r w:rsidRPr="00B4140C">
        <w:rPr>
          <w:rFonts w:ascii="Arial Narrow" w:hAnsi="Arial Narrow"/>
          <w:sz w:val="19"/>
          <w:szCs w:val="19"/>
          <w:lang w:val="es-MX"/>
        </w:rPr>
        <w:t xml:space="preserve"> ser negociadas, después de haber sido aceptadas por la </w:t>
      </w:r>
      <w:r w:rsidRPr="00B4140C">
        <w:rPr>
          <w:rFonts w:ascii="Arial Narrow" w:hAnsi="Arial Narrow"/>
          <w:b/>
          <w:sz w:val="19"/>
          <w:szCs w:val="19"/>
          <w:lang w:val="es-MX"/>
        </w:rPr>
        <w:t>Convocante</w:t>
      </w:r>
      <w:r w:rsidRPr="00B4140C">
        <w:rPr>
          <w:rFonts w:ascii="Arial Narrow" w:hAnsi="Arial Narrow"/>
          <w:sz w:val="19"/>
          <w:szCs w:val="19"/>
          <w:lang w:val="es-MX"/>
        </w:rPr>
        <w:t>.</w:t>
      </w:r>
    </w:p>
    <w:p w:rsidR="00E645AD" w:rsidRPr="00B4140C" w:rsidRDefault="00E645AD" w:rsidP="00E645AD">
      <w:pPr>
        <w:tabs>
          <w:tab w:val="left" w:pos="142"/>
        </w:tabs>
        <w:jc w:val="both"/>
        <w:rPr>
          <w:rFonts w:ascii="Arial Narrow" w:hAnsi="Arial Narrow"/>
          <w:b/>
          <w:sz w:val="16"/>
          <w:lang w:val="es-MX"/>
        </w:rPr>
      </w:pPr>
    </w:p>
    <w:p w:rsidR="00E645AD" w:rsidRPr="00B4140C" w:rsidRDefault="00E645AD" w:rsidP="00E645AD">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3.10) INFORMACIÓN PARA PROVEEDORES QUE RESULTEN ADJUDICADOS</w:t>
            </w:r>
          </w:p>
        </w:tc>
      </w:tr>
    </w:tbl>
    <w:p w:rsidR="00E645AD" w:rsidRPr="00B4140C" w:rsidRDefault="00E645AD" w:rsidP="00E645AD">
      <w:pPr>
        <w:pStyle w:val="Puesto"/>
        <w:jc w:val="both"/>
        <w:rPr>
          <w:rFonts w:ascii="Arial Narrow" w:hAnsi="Arial Narrow"/>
          <w:sz w:val="12"/>
          <w:szCs w:val="12"/>
        </w:rPr>
      </w:pPr>
    </w:p>
    <w:p w:rsidR="00E645AD" w:rsidRPr="00B4140C" w:rsidRDefault="00E645AD" w:rsidP="00E645AD">
      <w:pPr>
        <w:pStyle w:val="Sangradetextonormal"/>
        <w:ind w:left="0"/>
        <w:rPr>
          <w:rFonts w:ascii="Arial Narrow" w:hAnsi="Arial Narrow"/>
        </w:rPr>
      </w:pPr>
      <w:r w:rsidRPr="00B4140C">
        <w:rPr>
          <w:rFonts w:ascii="Arial Narrow" w:hAnsi="Arial Narrow"/>
        </w:rPr>
        <w:t xml:space="preserve">El </w:t>
      </w:r>
      <w:r w:rsidRPr="00B4140C">
        <w:rPr>
          <w:rFonts w:ascii="Arial Narrow" w:hAnsi="Arial Narrow"/>
          <w:b/>
        </w:rPr>
        <w:t>PROVEEDOR</w:t>
      </w:r>
      <w:r w:rsidRPr="00B4140C">
        <w:rPr>
          <w:rFonts w:ascii="Arial Narrow" w:hAnsi="Arial Narrow"/>
        </w:rPr>
        <w:t xml:space="preserve"> Adjudicado deberá gestionar la entrega y tramite de la documentación que se enlista a continuación </w:t>
      </w:r>
      <w:r w:rsidR="007C7F38" w:rsidRPr="00B4140C">
        <w:rPr>
          <w:rFonts w:ascii="Arial Narrow" w:hAnsi="Arial Narrow"/>
        </w:rPr>
        <w:t xml:space="preserve">en </w:t>
      </w:r>
      <w:r w:rsidR="000273A0">
        <w:rPr>
          <w:rFonts w:ascii="Arial Narrow" w:hAnsi="Arial Narrow"/>
        </w:rPr>
        <w:t xml:space="preserve">el Área Jurídica </w:t>
      </w:r>
      <w:r w:rsidR="007C7F38" w:rsidRPr="00B4140C">
        <w:rPr>
          <w:rFonts w:ascii="Arial Narrow" w:hAnsi="Arial Narrow"/>
        </w:rPr>
        <w:t xml:space="preserve">de </w:t>
      </w:r>
      <w:r w:rsidR="000273A0">
        <w:rPr>
          <w:rFonts w:ascii="Arial Narrow" w:hAnsi="Arial Narrow"/>
        </w:rPr>
        <w:t xml:space="preserve">la </w:t>
      </w:r>
      <w:r w:rsidR="000273A0" w:rsidRPr="000273A0">
        <w:rPr>
          <w:rFonts w:ascii="Arial Narrow" w:hAnsi="Arial Narrow"/>
          <w:b/>
        </w:rPr>
        <w:t>UTA</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Opinión del SAT</w:t>
      </w:r>
      <w:r w:rsidR="00787D5F" w:rsidRPr="00B4140C">
        <w:rPr>
          <w:rFonts w:ascii="Arial Narrow" w:hAnsi="Arial Narrow"/>
        </w:rPr>
        <w:t>, en su caso.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Garantía de cumplimiento de contrato y calidad</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Firma de contrato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Recibir contrato</w:t>
      </w:r>
    </w:p>
    <w:p w:rsidR="00E645AD" w:rsidRPr="00B4140C" w:rsidRDefault="00E645AD" w:rsidP="00787D5F">
      <w:pPr>
        <w:pStyle w:val="Sangradetextonormal"/>
        <w:ind w:left="0"/>
        <w:rPr>
          <w:rFonts w:ascii="Arial Narrow" w:hAnsi="Arial Narrow"/>
        </w:rPr>
      </w:pPr>
    </w:p>
    <w:p w:rsidR="00E645AD" w:rsidRPr="00B4140C" w:rsidRDefault="00E645AD" w:rsidP="00E645AD">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3.11) NOTAS ADICIONALES:</w:t>
            </w:r>
          </w:p>
        </w:tc>
      </w:tr>
    </w:tbl>
    <w:p w:rsidR="00E645AD" w:rsidRPr="00B4140C" w:rsidRDefault="00E645AD" w:rsidP="00E645AD">
      <w:pPr>
        <w:pStyle w:val="Sangradetextonormal"/>
        <w:ind w:left="0"/>
        <w:rPr>
          <w:rFonts w:ascii="Arial Narrow" w:hAnsi="Arial Narrow"/>
          <w:sz w:val="12"/>
          <w:szCs w:val="12"/>
        </w:rPr>
      </w:pPr>
    </w:p>
    <w:p w:rsidR="00E645AD" w:rsidRPr="00B4140C" w:rsidRDefault="000273A0" w:rsidP="00E645AD">
      <w:pPr>
        <w:pStyle w:val="Sangradetextonormal"/>
        <w:ind w:left="0"/>
        <w:rPr>
          <w:rFonts w:ascii="Arial Narrow" w:hAnsi="Arial Narrow"/>
          <w:szCs w:val="19"/>
        </w:rPr>
      </w:pPr>
      <w:r>
        <w:rPr>
          <w:rFonts w:ascii="Arial Narrow" w:hAnsi="Arial Narrow"/>
          <w:szCs w:val="19"/>
        </w:rPr>
        <w:t>La</w:t>
      </w:r>
      <w:r w:rsidR="00E645AD" w:rsidRPr="00B4140C">
        <w:rPr>
          <w:rFonts w:ascii="Arial Narrow" w:hAnsi="Arial Narrow"/>
          <w:szCs w:val="19"/>
        </w:rPr>
        <w:t xml:space="preserve"> </w:t>
      </w:r>
      <w:r w:rsidR="00D9455B">
        <w:rPr>
          <w:rFonts w:ascii="Arial Narrow" w:hAnsi="Arial Narrow"/>
          <w:szCs w:val="19"/>
        </w:rPr>
        <w:t xml:space="preserve">UTA </w:t>
      </w:r>
      <w:r w:rsidR="00E645AD" w:rsidRPr="00B4140C">
        <w:rPr>
          <w:rFonts w:ascii="Arial Narrow" w:hAnsi="Arial Narrow"/>
          <w:szCs w:val="19"/>
        </w:rPr>
        <w:t xml:space="preserve">no será responsable por los gastos, fallas o cualquier omisión en que incurra el proveedor como consecuencia del trabajo desarrollado en la preparación de las propuestas derivadas de la presentación de las mismas. </w:t>
      </w:r>
    </w:p>
    <w:p w:rsidR="00E645AD" w:rsidRPr="00B4140C" w:rsidRDefault="00E645AD" w:rsidP="00E645AD">
      <w:pPr>
        <w:pStyle w:val="Sangradetextonormal"/>
        <w:ind w:left="0"/>
        <w:rPr>
          <w:rFonts w:ascii="Arial Narrow" w:hAnsi="Arial Narrow"/>
          <w:szCs w:val="19"/>
        </w:rPr>
      </w:pPr>
    </w:p>
    <w:p w:rsidR="00E645AD" w:rsidRPr="00B4140C" w:rsidRDefault="00E645AD" w:rsidP="00E645AD">
      <w:pPr>
        <w:pStyle w:val="Sangradetextonormal"/>
        <w:ind w:left="0"/>
        <w:rPr>
          <w:rFonts w:ascii="Arial Narrow" w:hAnsi="Arial Narrow"/>
          <w:szCs w:val="19"/>
        </w:rPr>
      </w:pPr>
      <w:r w:rsidRPr="00B4140C">
        <w:rPr>
          <w:rFonts w:ascii="Arial Narrow" w:hAnsi="Arial Narrow"/>
          <w:szCs w:val="19"/>
        </w:rPr>
        <w:lastRenderedPageBreak/>
        <w:t>Los casos no previstos serán resueltos conforme a la Ley de Adquisiciones, Arrendamientos y Servicios del estado de Aguascalientes y sus Municipios en apego a los derechos del convocante.</w:t>
      </w:r>
    </w:p>
    <w:p w:rsidR="00E645AD" w:rsidRPr="00B4140C" w:rsidRDefault="00E645AD" w:rsidP="00E645AD">
      <w:pPr>
        <w:pStyle w:val="Sangradetextonormal"/>
        <w:ind w:left="0"/>
        <w:rPr>
          <w:rFonts w:ascii="Arial Narrow" w:hAnsi="Arial Narrow"/>
          <w:szCs w:val="19"/>
        </w:rPr>
      </w:pPr>
    </w:p>
    <w:p w:rsidR="000B10B5" w:rsidRDefault="000B10B5" w:rsidP="000B10B5">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w:t>
      </w:r>
      <w:r>
        <w:rPr>
          <w:rFonts w:ascii="Arial Narrow" w:hAnsi="Arial Narrow"/>
          <w:szCs w:val="19"/>
        </w:rPr>
        <w:t>p</w:t>
      </w:r>
      <w:r w:rsidRPr="00B4140C">
        <w:rPr>
          <w:rFonts w:ascii="Arial Narrow" w:hAnsi="Arial Narrow"/>
          <w:szCs w:val="19"/>
        </w:rPr>
        <w:t>odrá interponerse inconformidad ante</w:t>
      </w:r>
      <w:r w:rsidRPr="00573AEE">
        <w:rPr>
          <w:rFonts w:ascii="Arial Narrow" w:hAnsi="Arial Narrow"/>
        </w:rPr>
        <w:t xml:space="preserv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0B10B5" w:rsidRPr="00B4140C" w:rsidRDefault="000B10B5" w:rsidP="006B53B2">
      <w:pPr>
        <w:pStyle w:val="Sangradetextonormal"/>
        <w:ind w:left="0"/>
        <w:rPr>
          <w:rFonts w:ascii="Arial Narrow" w:hAnsi="Arial Narrow"/>
          <w:szCs w:val="19"/>
        </w:rPr>
      </w:pPr>
    </w:p>
    <w:p w:rsidR="00E645AD" w:rsidRPr="00B4140C" w:rsidRDefault="00E645AD">
      <w:pPr>
        <w:rPr>
          <w:rFonts w:ascii="Arial Narrow" w:hAnsi="Arial Narrow" w:cs="Arial"/>
          <w:b/>
          <w:sz w:val="36"/>
          <w:szCs w:val="36"/>
        </w:rPr>
      </w:pPr>
      <w:r w:rsidRPr="00B4140C">
        <w:rPr>
          <w:rFonts w:ascii="Arial Narrow" w:hAnsi="Arial Narrow" w:cs="Arial"/>
          <w:b/>
          <w:sz w:val="36"/>
          <w:szCs w:val="36"/>
        </w:rPr>
        <w:br w:type="page"/>
      </w:r>
    </w:p>
    <w:p w:rsidR="00881590" w:rsidRPr="00B4140C" w:rsidRDefault="00B15ED7" w:rsidP="002564EA">
      <w:pPr>
        <w:jc w:val="center"/>
        <w:rPr>
          <w:rFonts w:ascii="Arial Narrow" w:hAnsi="Arial Narrow" w:cs="Arial"/>
          <w:b/>
          <w:sz w:val="36"/>
          <w:szCs w:val="36"/>
          <w:lang w:val="es-MX"/>
        </w:rPr>
      </w:pPr>
      <w:r w:rsidRPr="00B4140C">
        <w:rPr>
          <w:rFonts w:ascii="Arial Narrow" w:hAnsi="Arial Narrow" w:cs="Arial"/>
          <w:b/>
          <w:sz w:val="36"/>
          <w:szCs w:val="36"/>
          <w:lang w:val="es-MX"/>
        </w:rPr>
        <w:lastRenderedPageBreak/>
        <w:t>4</w:t>
      </w:r>
    </w:p>
    <w:p w:rsidR="00881590" w:rsidRPr="00B4140C" w:rsidRDefault="00881590" w:rsidP="002564EA">
      <w:pPr>
        <w:jc w:val="center"/>
        <w:rPr>
          <w:rFonts w:ascii="Arial Narrow" w:hAnsi="Arial Narrow" w:cs="Arial"/>
          <w:b/>
          <w:sz w:val="12"/>
          <w:szCs w:val="12"/>
          <w:lang w:val="es-MX"/>
        </w:rPr>
      </w:pP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FORMATOS PARA LOS DOCUMENTOS QUE </w:t>
      </w: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DEBERÁN PRESENTAR LOS PROVEEDORES</w:t>
      </w:r>
    </w:p>
    <w:p w:rsidR="00881590" w:rsidRPr="00B4140C" w:rsidRDefault="00881590"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03268E" w:rsidRPr="00B4140C" w:rsidRDefault="0003268E" w:rsidP="0003268E">
      <w:pPr>
        <w:pStyle w:val="Puesto"/>
        <w:rPr>
          <w:rFonts w:ascii="Arial Narrow" w:hAnsi="Arial Narrow"/>
          <w:sz w:val="20"/>
          <w:lang w:val="es-MX"/>
        </w:rPr>
      </w:pPr>
      <w:r w:rsidRPr="00B4140C">
        <w:rPr>
          <w:rFonts w:ascii="Arial Narrow" w:hAnsi="Arial Narrow"/>
          <w:sz w:val="20"/>
          <w:lang w:val="es-MX"/>
        </w:rPr>
        <w:t>FORMATOS PARA ENVIO DE LAS PREGUNTAS</w:t>
      </w:r>
    </w:p>
    <w:p w:rsidR="00B51933" w:rsidRPr="00B4140C" w:rsidRDefault="00B51933" w:rsidP="00B51933">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D006A8">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D006A8"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para presentación de preguntas sobre las </w:t>
            </w:r>
            <w:r w:rsidRPr="00B4140C">
              <w:rPr>
                <w:rFonts w:ascii="Arial Narrow" w:hAnsi="Arial Narrow"/>
                <w:sz w:val="16"/>
                <w:szCs w:val="16"/>
                <w:lang w:val="es-MX"/>
              </w:rPr>
              <w:t>BASES</w:t>
            </w:r>
            <w:r w:rsidRPr="00B4140C">
              <w:rPr>
                <w:rFonts w:ascii="Arial Narrow" w:hAnsi="Arial Narrow"/>
                <w:b w:val="0"/>
                <w:sz w:val="16"/>
                <w:szCs w:val="16"/>
                <w:lang w:val="es-MX"/>
              </w:rPr>
              <w:t xml:space="preserve"> del concurso</w:t>
            </w:r>
          </w:p>
        </w:tc>
        <w:tc>
          <w:tcPr>
            <w:tcW w:w="2835" w:type="dxa"/>
            <w:vAlign w:val="center"/>
          </w:tcPr>
          <w:p w:rsidR="00D006A8" w:rsidRPr="00B4140C" w:rsidRDefault="0003268E" w:rsidP="0003268E">
            <w:pPr>
              <w:pStyle w:val="Puesto"/>
              <w:rPr>
                <w:rFonts w:ascii="Arial Narrow" w:hAnsi="Arial Narrow"/>
                <w:b w:val="0"/>
                <w:sz w:val="16"/>
                <w:szCs w:val="16"/>
                <w:lang w:val="es-MX"/>
              </w:rPr>
            </w:pPr>
            <w:r w:rsidRPr="00B4140C">
              <w:rPr>
                <w:rFonts w:ascii="Arial Narrow" w:hAnsi="Arial Narrow"/>
                <w:b w:val="0"/>
                <w:sz w:val="16"/>
                <w:szCs w:val="16"/>
                <w:u w:val="single"/>
                <w:lang w:val="es-MX"/>
              </w:rPr>
              <w:t>No es obligatorio</w:t>
            </w:r>
            <w:r w:rsidRPr="00B4140C">
              <w:rPr>
                <w:rFonts w:ascii="Arial Narrow" w:hAnsi="Arial Narrow"/>
                <w:b w:val="0"/>
                <w:sz w:val="16"/>
                <w:szCs w:val="16"/>
                <w:lang w:val="es-MX"/>
              </w:rPr>
              <w:t xml:space="preserve"> enviar preguntas solo en caso de</w:t>
            </w:r>
            <w:r w:rsidR="00D006A8" w:rsidRPr="00B4140C">
              <w:rPr>
                <w:rFonts w:ascii="Arial Narrow" w:hAnsi="Arial Narrow"/>
                <w:b w:val="0"/>
                <w:sz w:val="16"/>
                <w:szCs w:val="16"/>
                <w:lang w:val="es-MX"/>
              </w:rPr>
              <w:t xml:space="preserve"> tener dudas sobre el contenido de las bases</w:t>
            </w:r>
          </w:p>
        </w:tc>
      </w:tr>
    </w:tbl>
    <w:p w:rsidR="00B51933" w:rsidRPr="00B4140C" w:rsidRDefault="00B51933" w:rsidP="00B51933">
      <w:pPr>
        <w:pStyle w:val="Puesto"/>
        <w:rPr>
          <w:rFonts w:ascii="Arial Narrow" w:hAnsi="Arial Narrow"/>
          <w:sz w:val="24"/>
          <w:szCs w:val="24"/>
          <w:lang w:val="es-MX"/>
        </w:rPr>
      </w:pPr>
    </w:p>
    <w:p w:rsidR="00B51933" w:rsidRPr="00B4140C" w:rsidRDefault="00B51933" w:rsidP="00B51933">
      <w:pPr>
        <w:pStyle w:val="Puesto"/>
        <w:rPr>
          <w:rFonts w:ascii="Arial Narrow" w:hAnsi="Arial Narrow"/>
          <w:sz w:val="20"/>
          <w:lang w:val="es-MX"/>
        </w:rPr>
      </w:pPr>
      <w:r w:rsidRPr="00B4140C">
        <w:rPr>
          <w:rFonts w:ascii="Arial Narrow" w:hAnsi="Arial Narrow"/>
          <w:sz w:val="20"/>
          <w:lang w:val="es-MX"/>
        </w:rPr>
        <w:t>FORMATOS PARA PROPUESTA TÉCNICA</w:t>
      </w:r>
    </w:p>
    <w:p w:rsidR="00B51933" w:rsidRPr="00B4140C" w:rsidRDefault="00B51933" w:rsidP="00B51933">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4F0987">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4F0987"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B</w:t>
            </w:r>
          </w:p>
        </w:tc>
        <w:tc>
          <w:tcPr>
            <w:tcW w:w="5811" w:type="dxa"/>
            <w:vAlign w:val="center"/>
          </w:tcPr>
          <w:p w:rsidR="00B51933" w:rsidRPr="00B4140C" w:rsidRDefault="00D006A8"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de </w:t>
            </w:r>
            <w:r w:rsidR="00B51933" w:rsidRPr="00B4140C">
              <w:rPr>
                <w:rFonts w:ascii="Arial Narrow" w:hAnsi="Arial Narrow"/>
                <w:b w:val="0"/>
                <w:sz w:val="16"/>
                <w:szCs w:val="16"/>
                <w:lang w:val="es-MX"/>
              </w:rPr>
              <w:t>Propuesta técnica</w:t>
            </w:r>
            <w:r w:rsidR="00E645AD" w:rsidRPr="00B4140C">
              <w:rPr>
                <w:rFonts w:ascii="Arial Narrow" w:hAnsi="Arial Narrow"/>
                <w:b w:val="0"/>
                <w:sz w:val="16"/>
                <w:szCs w:val="16"/>
                <w:lang w:val="es-MX"/>
              </w:rPr>
              <w:t>-económica</w:t>
            </w:r>
            <w:r w:rsidR="00B51933" w:rsidRPr="00B4140C">
              <w:rPr>
                <w:rFonts w:ascii="Arial Narrow" w:hAnsi="Arial Narrow"/>
                <w:b w:val="0"/>
                <w:sz w:val="16"/>
                <w:szCs w:val="16"/>
                <w:lang w:val="es-MX"/>
              </w:rPr>
              <w:t xml:space="preserve"> con descripción pormenorizada de los bienes</w:t>
            </w:r>
            <w:r w:rsidR="00E645AD" w:rsidRPr="00B4140C">
              <w:rPr>
                <w:rFonts w:ascii="Arial Narrow" w:hAnsi="Arial Narrow"/>
                <w:b w:val="0"/>
                <w:sz w:val="16"/>
                <w:szCs w:val="16"/>
                <w:lang w:val="es-MX"/>
              </w:rPr>
              <w:t xml:space="preserve"> y sus precios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C</w:t>
            </w:r>
          </w:p>
        </w:tc>
        <w:tc>
          <w:tcPr>
            <w:tcW w:w="5811" w:type="dxa"/>
            <w:vAlign w:val="center"/>
          </w:tcPr>
          <w:p w:rsidR="00B51933" w:rsidRPr="00B4140C" w:rsidRDefault="00C15C30"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Acreditación de la personalidad legal de la empresa y el representante legal</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CE48A3" w:rsidRPr="00B4140C" w:rsidTr="00B51933">
        <w:tc>
          <w:tcPr>
            <w:tcW w:w="1101" w:type="dxa"/>
            <w:vAlign w:val="center"/>
          </w:tcPr>
          <w:p w:rsidR="00CE48A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D</w:t>
            </w:r>
          </w:p>
        </w:tc>
        <w:tc>
          <w:tcPr>
            <w:tcW w:w="5811" w:type="dxa"/>
            <w:vAlign w:val="center"/>
          </w:tcPr>
          <w:p w:rsidR="00CE48A3" w:rsidRPr="00B4140C" w:rsidRDefault="00C15C30" w:rsidP="0003268E">
            <w:pPr>
              <w:pStyle w:val="Puesto"/>
              <w:jc w:val="both"/>
              <w:rPr>
                <w:rFonts w:ascii="Arial Narrow" w:hAnsi="Arial Narrow"/>
                <w:b w:val="0"/>
                <w:sz w:val="16"/>
                <w:szCs w:val="16"/>
                <w:lang w:val="es-MX"/>
              </w:rPr>
            </w:pPr>
            <w:r w:rsidRPr="00B4140C">
              <w:rPr>
                <w:rFonts w:ascii="Arial Narrow" w:hAnsi="Arial Narrow"/>
                <w:b w:val="0"/>
                <w:sz w:val="16"/>
                <w:szCs w:val="16"/>
                <w:lang w:val="es-MX"/>
              </w:rPr>
              <w:t>Carta compromiso bajo protesta de decir verdad</w:t>
            </w:r>
          </w:p>
        </w:tc>
        <w:tc>
          <w:tcPr>
            <w:tcW w:w="2835" w:type="dxa"/>
            <w:vAlign w:val="center"/>
          </w:tcPr>
          <w:p w:rsidR="00CE48A3" w:rsidRPr="00B4140C" w:rsidRDefault="00CE48A3" w:rsidP="00B51933">
            <w:pPr>
              <w:pStyle w:val="Puesto"/>
              <w:rPr>
                <w:rFonts w:ascii="Arial Narrow" w:hAnsi="Arial Narrow"/>
                <w:b w:val="0"/>
                <w:sz w:val="16"/>
                <w:szCs w:val="16"/>
                <w:lang w:val="es-MX"/>
              </w:rPr>
            </w:pPr>
            <w:r w:rsidRPr="00B4140C">
              <w:rPr>
                <w:rFonts w:ascii="Arial Narrow" w:hAnsi="Arial Narrow"/>
                <w:b w:val="0"/>
                <w:sz w:val="16"/>
                <w:szCs w:val="16"/>
                <w:lang w:val="es-MX"/>
              </w:rPr>
              <w:t>Si</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E</w:t>
            </w:r>
          </w:p>
        </w:tc>
        <w:tc>
          <w:tcPr>
            <w:tcW w:w="5811" w:type="dxa"/>
            <w:vAlign w:val="center"/>
          </w:tcPr>
          <w:p w:rsidR="00B51933" w:rsidRPr="00B4140C" w:rsidRDefault="00B51933" w:rsidP="00B51933">
            <w:pPr>
              <w:pStyle w:val="Puesto"/>
              <w:jc w:val="both"/>
              <w:rPr>
                <w:rFonts w:ascii="Arial Narrow" w:hAnsi="Arial Narrow"/>
                <w:b w:val="0"/>
                <w:sz w:val="16"/>
                <w:szCs w:val="16"/>
                <w:highlight w:val="green"/>
                <w:lang w:val="es-MX"/>
              </w:rPr>
            </w:pPr>
            <w:r w:rsidRPr="00B4140C">
              <w:rPr>
                <w:rFonts w:ascii="Arial Narrow" w:hAnsi="Arial Narrow"/>
                <w:b w:val="0"/>
                <w:sz w:val="16"/>
                <w:szCs w:val="16"/>
                <w:lang w:val="es-MX"/>
              </w:rPr>
              <w:t>Carta poder simple</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CE48A3" w:rsidRPr="00B4140C" w:rsidRDefault="00CE48A3" w:rsidP="00CE48A3">
            <w:pPr>
              <w:pStyle w:val="Puesto"/>
              <w:rPr>
                <w:rFonts w:ascii="Arial Narrow" w:hAnsi="Arial Narrow"/>
                <w:b w:val="0"/>
                <w:sz w:val="16"/>
                <w:szCs w:val="16"/>
                <w:lang w:val="es-MX"/>
              </w:rPr>
            </w:pPr>
            <w:r w:rsidRPr="00B4140C">
              <w:rPr>
                <w:rFonts w:ascii="Arial Narrow" w:hAnsi="Arial Narrow"/>
                <w:b w:val="0"/>
                <w:sz w:val="16"/>
                <w:szCs w:val="16"/>
                <w:lang w:val="es-MX"/>
              </w:rPr>
              <w:t>En caso de no asistir el represente legal</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F</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Relación de clientes principales y copia de facturas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bl>
    <w:p w:rsidR="0089780D" w:rsidRPr="00B4140C" w:rsidRDefault="0089780D" w:rsidP="00B51933">
      <w:pPr>
        <w:pStyle w:val="Puesto"/>
        <w:jc w:val="left"/>
        <w:rPr>
          <w:rFonts w:ascii="Arial Narrow" w:hAnsi="Arial Narrow"/>
          <w:sz w:val="18"/>
          <w:szCs w:val="18"/>
          <w:lang w:val="es-MX"/>
        </w:rPr>
      </w:pPr>
    </w:p>
    <w:p w:rsidR="00B51933" w:rsidRPr="00B4140C" w:rsidRDefault="00B51933" w:rsidP="00B51933">
      <w:pPr>
        <w:pStyle w:val="Puesto"/>
        <w:jc w:val="left"/>
        <w:rPr>
          <w:rFonts w:ascii="Arial Narrow" w:hAnsi="Arial Narrow"/>
          <w:sz w:val="20"/>
          <w:u w:val="single"/>
          <w:lang w:val="es-MX"/>
        </w:rPr>
      </w:pPr>
      <w:r w:rsidRPr="00B4140C">
        <w:rPr>
          <w:rFonts w:ascii="Arial Narrow" w:hAnsi="Arial Narrow"/>
          <w:sz w:val="20"/>
          <w:u w:val="single"/>
          <w:lang w:val="es-MX"/>
        </w:rPr>
        <w:t xml:space="preserve">PARA </w:t>
      </w:r>
      <w:r w:rsidR="0089780D" w:rsidRPr="00B4140C">
        <w:rPr>
          <w:rFonts w:ascii="Arial Narrow" w:hAnsi="Arial Narrow"/>
          <w:sz w:val="20"/>
          <w:u w:val="single"/>
          <w:lang w:val="es-MX"/>
        </w:rPr>
        <w:t xml:space="preserve">PROVEEDORES </w:t>
      </w:r>
      <w:r w:rsidRPr="00B4140C">
        <w:rPr>
          <w:rFonts w:ascii="Arial Narrow" w:hAnsi="Arial Narrow"/>
          <w:sz w:val="20"/>
          <w:u w:val="single"/>
          <w:lang w:val="es-MX"/>
        </w:rPr>
        <w:t>QUE RESULTEN ADJUDICADOS:</w:t>
      </w:r>
    </w:p>
    <w:p w:rsidR="00B51933" w:rsidRPr="00B4140C" w:rsidRDefault="00B51933" w:rsidP="00B51933">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B51933" w:rsidRPr="00B4140C" w:rsidTr="00B51933">
        <w:tc>
          <w:tcPr>
            <w:tcW w:w="843" w:type="dxa"/>
            <w:shd w:val="clear" w:color="auto" w:fill="EAF1DD"/>
            <w:vAlign w:val="center"/>
          </w:tcPr>
          <w:p w:rsidR="00B51933" w:rsidRPr="00B4140C" w:rsidRDefault="00B51933" w:rsidP="00B51933">
            <w:pPr>
              <w:pStyle w:val="Puesto"/>
              <w:rPr>
                <w:rFonts w:ascii="Arial Narrow" w:hAnsi="Arial Narrow"/>
                <w:sz w:val="16"/>
                <w:szCs w:val="16"/>
                <w:lang w:val="es-MX"/>
              </w:rPr>
            </w:pPr>
          </w:p>
        </w:tc>
        <w:tc>
          <w:tcPr>
            <w:tcW w:w="7258"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r w:rsidR="0089780D" w:rsidRPr="00B4140C">
              <w:rPr>
                <w:rFonts w:ascii="Arial Narrow" w:hAnsi="Arial Narrow"/>
                <w:sz w:val="16"/>
                <w:szCs w:val="16"/>
                <w:lang w:val="es-MX"/>
              </w:rPr>
              <w:t xml:space="preserve">S A ENTREGAR </w:t>
            </w:r>
          </w:p>
        </w:tc>
        <w:tc>
          <w:tcPr>
            <w:tcW w:w="1646"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¿DEBERÁ PRESENTAR EL LICITANTE ADJUDICADO?</w:t>
            </w:r>
          </w:p>
        </w:tc>
      </w:tr>
      <w:tr w:rsidR="0089780D" w:rsidRPr="00B4140C" w:rsidTr="00B51933">
        <w:tc>
          <w:tcPr>
            <w:tcW w:w="843" w:type="dxa"/>
            <w:vAlign w:val="center"/>
          </w:tcPr>
          <w:p w:rsidR="0089780D" w:rsidRPr="00B4140C" w:rsidRDefault="00110180" w:rsidP="00EA3CFC">
            <w:pPr>
              <w:pStyle w:val="Puesto"/>
              <w:rPr>
                <w:rFonts w:ascii="Arial Narrow" w:hAnsi="Arial Narrow"/>
                <w:sz w:val="16"/>
                <w:szCs w:val="16"/>
                <w:lang w:val="es-MX"/>
              </w:rPr>
            </w:pPr>
            <w:r w:rsidRPr="00B4140C">
              <w:rPr>
                <w:rFonts w:ascii="Arial Narrow" w:hAnsi="Arial Narrow"/>
                <w:sz w:val="16"/>
                <w:szCs w:val="16"/>
                <w:lang w:val="es-MX"/>
              </w:rPr>
              <w:t>1</w:t>
            </w:r>
            <w:r w:rsidR="0089780D" w:rsidRPr="00B4140C">
              <w:rPr>
                <w:rFonts w:ascii="Arial Narrow" w:hAnsi="Arial Narrow"/>
                <w:sz w:val="16"/>
                <w:szCs w:val="16"/>
                <w:lang w:val="es-MX"/>
              </w:rPr>
              <w:t>.-</w:t>
            </w:r>
          </w:p>
        </w:tc>
        <w:tc>
          <w:tcPr>
            <w:tcW w:w="7258" w:type="dxa"/>
            <w:vAlign w:val="center"/>
          </w:tcPr>
          <w:p w:rsidR="0089780D" w:rsidRPr="00B4140C" w:rsidRDefault="0089780D" w:rsidP="007A3B8E">
            <w:pPr>
              <w:pStyle w:val="Puesto"/>
              <w:jc w:val="both"/>
              <w:rPr>
                <w:rFonts w:ascii="Arial Narrow" w:hAnsi="Arial Narrow"/>
                <w:b w:val="0"/>
                <w:sz w:val="16"/>
                <w:szCs w:val="16"/>
                <w:lang w:val="es-MX"/>
              </w:rPr>
            </w:pPr>
            <w:r w:rsidRPr="00B4140C">
              <w:rPr>
                <w:rFonts w:ascii="Arial Narrow" w:hAnsi="Arial Narrow"/>
                <w:b w:val="0"/>
                <w:sz w:val="16"/>
                <w:szCs w:val="16"/>
                <w:lang w:val="es-MX"/>
              </w:rPr>
              <w:t>Fianza original de cumplimiento de contrato.</w:t>
            </w:r>
            <w:r w:rsidR="0003268E" w:rsidRPr="00B4140C">
              <w:rPr>
                <w:rFonts w:ascii="Arial Narrow" w:hAnsi="Arial Narrow"/>
                <w:b w:val="0"/>
                <w:sz w:val="16"/>
                <w:szCs w:val="16"/>
                <w:lang w:val="es-MX"/>
              </w:rPr>
              <w:t xml:space="preserve"> </w:t>
            </w:r>
            <w:r w:rsidR="0003268E" w:rsidRPr="00B4140C">
              <w:rPr>
                <w:rFonts w:ascii="Arial Narrow" w:hAnsi="Arial Narrow"/>
                <w:sz w:val="16"/>
                <w:szCs w:val="16"/>
                <w:lang w:val="es-MX"/>
              </w:rPr>
              <w:t xml:space="preserve">Anexo </w:t>
            </w:r>
            <w:r w:rsidR="00C15C30" w:rsidRPr="00B4140C">
              <w:rPr>
                <w:rFonts w:ascii="Arial Narrow" w:hAnsi="Arial Narrow"/>
                <w:sz w:val="16"/>
                <w:szCs w:val="16"/>
                <w:lang w:val="es-MX"/>
              </w:rPr>
              <w:t>G</w:t>
            </w:r>
          </w:p>
        </w:tc>
        <w:tc>
          <w:tcPr>
            <w:tcW w:w="1646" w:type="dxa"/>
            <w:vAlign w:val="center"/>
          </w:tcPr>
          <w:p w:rsidR="0089780D" w:rsidRPr="00B4140C" w:rsidRDefault="0089780D" w:rsidP="0089780D">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89780D" w:rsidRPr="00B4140C" w:rsidRDefault="0089780D" w:rsidP="0089780D">
            <w:pPr>
              <w:pStyle w:val="Puesto"/>
              <w:rPr>
                <w:rFonts w:ascii="Arial Narrow" w:hAnsi="Arial Narrow"/>
                <w:b w:val="0"/>
                <w:sz w:val="16"/>
                <w:szCs w:val="16"/>
                <w:lang w:val="es-MX"/>
              </w:rPr>
            </w:pPr>
          </w:p>
        </w:tc>
      </w:tr>
    </w:tbl>
    <w:p w:rsidR="00B51933" w:rsidRPr="00B4140C" w:rsidRDefault="00B51933" w:rsidP="00B51933">
      <w:pPr>
        <w:rPr>
          <w:rFonts w:ascii="Arial Narrow" w:hAnsi="Arial Narrow"/>
          <w:b/>
          <w:sz w:val="24"/>
          <w:szCs w:val="24"/>
          <w:lang w:val="es-MX"/>
        </w:rPr>
      </w:pPr>
    </w:p>
    <w:p w:rsidR="00B51933" w:rsidRPr="00B4140C" w:rsidRDefault="00B51933" w:rsidP="00B51933">
      <w:pPr>
        <w:rPr>
          <w:rFonts w:ascii="Arial Narrow" w:hAnsi="Arial Narrow"/>
          <w:b/>
          <w:sz w:val="24"/>
          <w:szCs w:val="24"/>
          <w:lang w:val="es-MX"/>
        </w:rPr>
      </w:pPr>
    </w:p>
    <w:p w:rsidR="00B51933" w:rsidRPr="00B4140C" w:rsidRDefault="00B51933" w:rsidP="00B51933">
      <w:pPr>
        <w:jc w:val="center"/>
        <w:rPr>
          <w:rFonts w:ascii="Arial Narrow" w:hAnsi="Arial Narrow" w:cs="Arial"/>
          <w:b/>
          <w:sz w:val="28"/>
          <w:szCs w:val="28"/>
          <w:lang w:val="es-MX"/>
        </w:rPr>
      </w:pPr>
      <w:r w:rsidRPr="00B4140C">
        <w:rPr>
          <w:rFonts w:ascii="Arial Narrow" w:hAnsi="Arial Narrow"/>
          <w:b/>
          <w:sz w:val="24"/>
          <w:szCs w:val="24"/>
          <w:lang w:val="es-MX"/>
        </w:rPr>
        <w:br w:type="page"/>
      </w:r>
      <w:r w:rsidRPr="00B4140C">
        <w:rPr>
          <w:rFonts w:ascii="Arial Narrow" w:hAnsi="Arial Narrow" w:cs="Arial"/>
          <w:b/>
          <w:sz w:val="28"/>
          <w:szCs w:val="28"/>
          <w:lang w:val="es-MX"/>
        </w:rPr>
        <w:lastRenderedPageBreak/>
        <w:t>ANEXO A</w:t>
      </w:r>
    </w:p>
    <w:p w:rsidR="00B83364" w:rsidRPr="00B4140C" w:rsidRDefault="00B83364" w:rsidP="00B51933">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 PARA LA </w:t>
      </w:r>
      <w:r w:rsidRPr="00B4140C">
        <w:rPr>
          <w:rFonts w:ascii="Arial Narrow" w:hAnsi="Arial Narrow"/>
          <w:b/>
          <w:sz w:val="24"/>
          <w:szCs w:val="24"/>
          <w:lang w:val="es-MX"/>
        </w:rPr>
        <w:t xml:space="preserve">PRESENTACIÓN DE PREGUNTAS SOBRE </w:t>
      </w:r>
      <w:r w:rsidR="00537334" w:rsidRPr="00B4140C">
        <w:rPr>
          <w:rFonts w:ascii="Arial Narrow" w:hAnsi="Arial Narrow"/>
          <w:b/>
          <w:sz w:val="24"/>
          <w:szCs w:val="24"/>
          <w:lang w:val="es-MX"/>
        </w:rPr>
        <w:t>EL CONTENIDO DE LAS BASES</w:t>
      </w:r>
    </w:p>
    <w:p w:rsidR="00B51933" w:rsidRPr="00B4140C" w:rsidRDefault="00B51933" w:rsidP="00B51933">
      <w:pPr>
        <w:jc w:val="center"/>
        <w:rPr>
          <w:rFonts w:ascii="Arial Narrow" w:hAnsi="Arial Narrow" w:cs="Arial"/>
          <w:b/>
          <w:sz w:val="24"/>
          <w:szCs w:val="24"/>
          <w:lang w:val="es-MX"/>
        </w:rPr>
      </w:pPr>
    </w:p>
    <w:p w:rsidR="00B51933" w:rsidRPr="00B4140C" w:rsidRDefault="00B51933" w:rsidP="00B51933">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51933" w:rsidRPr="00B4140C" w:rsidRDefault="000273A0" w:rsidP="00B51933">
      <w:pPr>
        <w:jc w:val="right"/>
        <w:rPr>
          <w:rFonts w:ascii="Arial Narrow" w:hAnsi="Arial Narrow" w:cs="Arial"/>
          <w:b/>
          <w:sz w:val="16"/>
          <w:szCs w:val="16"/>
          <w:lang w:val="es-MX"/>
        </w:rPr>
      </w:pPr>
      <w:r>
        <w:rPr>
          <w:rFonts w:ascii="Arial Narrow" w:hAnsi="Arial Narrow" w:cs="Arial"/>
          <w:b/>
          <w:sz w:val="16"/>
          <w:szCs w:val="16"/>
          <w:lang w:val="es-MX"/>
        </w:rPr>
        <w:t>UTA</w:t>
      </w:r>
      <w:r w:rsidR="00295C2E" w:rsidRPr="00B4140C">
        <w:rPr>
          <w:rFonts w:ascii="Arial Narrow" w:hAnsi="Arial Narrow" w:cs="Arial"/>
          <w:b/>
          <w:sz w:val="16"/>
          <w:szCs w:val="16"/>
          <w:lang w:val="es-MX"/>
        </w:rPr>
        <w:t>-</w:t>
      </w:r>
      <w:r w:rsidR="003424D0" w:rsidRPr="00B4140C">
        <w:rPr>
          <w:rFonts w:ascii="Arial Narrow" w:hAnsi="Arial Narrow" w:cs="Arial"/>
          <w:b/>
          <w:sz w:val="16"/>
          <w:szCs w:val="16"/>
          <w:lang w:val="es-MX"/>
        </w:rPr>
        <w:t>ICTPM</w:t>
      </w:r>
      <w:r w:rsidR="00295C2E" w:rsidRPr="00B4140C">
        <w:rPr>
          <w:rFonts w:ascii="Arial Narrow" w:hAnsi="Arial Narrow" w:cs="Arial"/>
          <w:b/>
          <w:sz w:val="16"/>
          <w:szCs w:val="16"/>
          <w:lang w:val="es-MX"/>
        </w:rPr>
        <w:t>-</w:t>
      </w:r>
      <w:r w:rsidR="00975D79">
        <w:rPr>
          <w:rFonts w:ascii="Arial Narrow" w:hAnsi="Arial Narrow" w:cs="Arial"/>
          <w:b/>
          <w:sz w:val="16"/>
          <w:szCs w:val="16"/>
          <w:lang w:val="es-MX"/>
        </w:rPr>
        <w:t>0</w:t>
      </w:r>
      <w:r w:rsidR="00ED050A">
        <w:rPr>
          <w:rFonts w:ascii="Arial Narrow" w:hAnsi="Arial Narrow" w:cs="Arial"/>
          <w:b/>
          <w:sz w:val="16"/>
          <w:szCs w:val="16"/>
          <w:lang w:val="es-MX"/>
        </w:rPr>
        <w:t>4</w:t>
      </w:r>
      <w:r w:rsidR="00975D79">
        <w:rPr>
          <w:rFonts w:ascii="Arial Narrow" w:hAnsi="Arial Narrow" w:cs="Arial"/>
          <w:b/>
          <w:sz w:val="16"/>
          <w:szCs w:val="16"/>
          <w:lang w:val="es-MX"/>
        </w:rPr>
        <w:t>-2</w:t>
      </w:r>
      <w:r w:rsidR="000F543A">
        <w:rPr>
          <w:rFonts w:ascii="Arial Narrow" w:hAnsi="Arial Narrow" w:cs="Arial"/>
          <w:b/>
          <w:sz w:val="16"/>
          <w:szCs w:val="16"/>
          <w:lang w:val="es-MX"/>
        </w:rPr>
        <w:t>1</w:t>
      </w:r>
    </w:p>
    <w:p w:rsidR="00B51933" w:rsidRPr="00B4140C" w:rsidRDefault="00B51933" w:rsidP="00B51933">
      <w:pPr>
        <w:jc w:val="right"/>
        <w:rPr>
          <w:rFonts w:ascii="Arial Narrow" w:hAnsi="Arial Narrow"/>
          <w:lang w:val="es-MX"/>
        </w:rPr>
      </w:pPr>
    </w:p>
    <w:p w:rsidR="00B51933" w:rsidRPr="00B4140C" w:rsidRDefault="00B51933" w:rsidP="00B51933">
      <w:pPr>
        <w:jc w:val="right"/>
        <w:rPr>
          <w:rFonts w:ascii="Arial Narrow" w:hAnsi="Arial Narrow"/>
        </w:rPr>
      </w:pPr>
    </w:p>
    <w:p w:rsidR="00B51933" w:rsidRPr="00B4140C" w:rsidRDefault="000273A0" w:rsidP="00B51933">
      <w:pPr>
        <w:rPr>
          <w:rFonts w:ascii="Arial Narrow" w:hAnsi="Arial Narrow"/>
          <w:sz w:val="18"/>
          <w:szCs w:val="18"/>
        </w:rPr>
      </w:pPr>
      <w:r>
        <w:rPr>
          <w:rFonts w:ascii="Arial Narrow" w:hAnsi="Arial Narrow"/>
          <w:sz w:val="18"/>
          <w:szCs w:val="18"/>
        </w:rPr>
        <w:t>UNIVERSIDAD TECNOLÓGICA DE AGUASCALIENTES</w:t>
      </w:r>
    </w:p>
    <w:p w:rsidR="00B51933" w:rsidRPr="00B4140C" w:rsidRDefault="00B51933" w:rsidP="00B51933">
      <w:pPr>
        <w:rPr>
          <w:rFonts w:ascii="Arial Narrow" w:hAnsi="Arial Narrow"/>
          <w:sz w:val="18"/>
          <w:szCs w:val="18"/>
        </w:rPr>
      </w:pPr>
      <w:r w:rsidRPr="00B4140C">
        <w:rPr>
          <w:rFonts w:ascii="Arial Narrow" w:hAnsi="Arial Narrow"/>
          <w:sz w:val="18"/>
          <w:szCs w:val="18"/>
        </w:rPr>
        <w:t>P R E S E N T E.</w:t>
      </w:r>
    </w:p>
    <w:p w:rsidR="00B51933" w:rsidRPr="00B4140C" w:rsidRDefault="00B51933" w:rsidP="00B51933">
      <w:pPr>
        <w:jc w:val="both"/>
        <w:rPr>
          <w:rFonts w:ascii="Arial Narrow" w:hAnsi="Arial Narrow"/>
        </w:rPr>
      </w:pPr>
    </w:p>
    <w:p w:rsidR="00537334" w:rsidRPr="00B4140C" w:rsidRDefault="00537334" w:rsidP="00B51933">
      <w:pPr>
        <w:jc w:val="both"/>
        <w:rPr>
          <w:rFonts w:ascii="Arial Narrow" w:hAnsi="Arial Narrow"/>
        </w:rPr>
      </w:pPr>
    </w:p>
    <w:p w:rsidR="00B51933" w:rsidRPr="00B4140C" w:rsidRDefault="00B51933" w:rsidP="00B51933">
      <w:pPr>
        <w:jc w:val="both"/>
        <w:rPr>
          <w:rFonts w:ascii="Arial Narrow" w:hAnsi="Arial Narrow"/>
        </w:rPr>
      </w:pPr>
      <w:r w:rsidRPr="00B4140C">
        <w:rPr>
          <w:rFonts w:ascii="Arial Narrow" w:hAnsi="Arial Narrow"/>
        </w:rPr>
        <w:t xml:space="preserve">En referencia a las </w:t>
      </w:r>
      <w:r w:rsidRPr="00B4140C">
        <w:rPr>
          <w:rFonts w:ascii="Arial Narrow" w:hAnsi="Arial Narrow"/>
          <w:b/>
        </w:rPr>
        <w:t>BASES</w:t>
      </w:r>
      <w:r w:rsidRPr="00B4140C">
        <w:rPr>
          <w:rFonts w:ascii="Arial Narrow" w:hAnsi="Arial Narrow"/>
        </w:rPr>
        <w:t xml:space="preserve"> de</w:t>
      </w:r>
      <w:r w:rsidR="00B83364" w:rsidRPr="00B4140C">
        <w:rPr>
          <w:rFonts w:ascii="Arial Narrow" w:hAnsi="Arial Narrow"/>
        </w:rPr>
        <w:t xml:space="preserve">l Concurso </w:t>
      </w:r>
      <w:r w:rsidRPr="00B4140C">
        <w:rPr>
          <w:rFonts w:ascii="Arial Narrow" w:hAnsi="Arial Narrow"/>
        </w:rPr>
        <w:t xml:space="preserve">número: </w:t>
      </w:r>
      <w:r w:rsidR="000273A0">
        <w:rPr>
          <w:rFonts w:ascii="Arial Narrow" w:hAnsi="Arial Narrow"/>
        </w:rPr>
        <w:t>UTA</w:t>
      </w:r>
      <w:r w:rsidR="00B83364" w:rsidRPr="00B4140C">
        <w:rPr>
          <w:rFonts w:ascii="Arial Narrow" w:hAnsi="Arial Narrow"/>
        </w:rPr>
        <w:t>-</w:t>
      </w:r>
      <w:r w:rsidR="003424D0" w:rsidRPr="00B4140C">
        <w:rPr>
          <w:rFonts w:ascii="Arial Narrow" w:hAnsi="Arial Narrow"/>
        </w:rPr>
        <w:t>ICTPM</w:t>
      </w:r>
      <w:r w:rsidR="00B83364" w:rsidRPr="00B4140C">
        <w:rPr>
          <w:rFonts w:ascii="Arial Narrow" w:hAnsi="Arial Narrow"/>
        </w:rPr>
        <w:t>-</w:t>
      </w:r>
      <w:r w:rsidR="00975D79">
        <w:rPr>
          <w:rFonts w:ascii="Arial Narrow" w:hAnsi="Arial Narrow"/>
        </w:rPr>
        <w:t>0</w:t>
      </w:r>
      <w:r w:rsidR="00DA6EB2">
        <w:rPr>
          <w:rFonts w:ascii="Arial Narrow" w:hAnsi="Arial Narrow"/>
        </w:rPr>
        <w:t>4</w:t>
      </w:r>
      <w:r w:rsidR="00975D79">
        <w:rPr>
          <w:rFonts w:ascii="Arial Narrow" w:hAnsi="Arial Narrow"/>
        </w:rPr>
        <w:t>-2</w:t>
      </w:r>
      <w:r w:rsidR="00A26721">
        <w:rPr>
          <w:rFonts w:ascii="Arial Narrow" w:hAnsi="Arial Narrow"/>
        </w:rPr>
        <w:t>1</w:t>
      </w:r>
      <w:r w:rsidR="00B83364" w:rsidRPr="00B4140C">
        <w:rPr>
          <w:rFonts w:ascii="Arial Narrow" w:hAnsi="Arial Narrow"/>
        </w:rPr>
        <w:t xml:space="preserve">, </w:t>
      </w:r>
      <w:r w:rsidRPr="00B4140C">
        <w:rPr>
          <w:rFonts w:ascii="Arial Narrow" w:hAnsi="Arial Narrow"/>
        </w:rPr>
        <w:t xml:space="preserve">para la </w:t>
      </w:r>
      <w:r w:rsidRPr="00B4140C">
        <w:rPr>
          <w:rFonts w:ascii="Arial Narrow" w:hAnsi="Arial Narrow"/>
          <w:b/>
        </w:rPr>
        <w:t xml:space="preserve">ADQUISICIÓN </w:t>
      </w:r>
      <w:r w:rsidRPr="00B4140C">
        <w:rPr>
          <w:rFonts w:ascii="Arial Narrow" w:hAnsi="Arial Narrow"/>
        </w:rPr>
        <w:t>de _________, requerido por _______</w:t>
      </w:r>
      <w:r w:rsidR="00B83364" w:rsidRPr="00B4140C">
        <w:rPr>
          <w:rFonts w:ascii="Arial Narrow" w:hAnsi="Arial Narrow"/>
        </w:rPr>
        <w:t xml:space="preserve">____,  envío las siguientes </w:t>
      </w:r>
      <w:r w:rsidRPr="00B4140C">
        <w:rPr>
          <w:rFonts w:ascii="Arial Narrow" w:hAnsi="Arial Narrow"/>
        </w:rPr>
        <w:t>preguntas:</w:t>
      </w:r>
    </w:p>
    <w:p w:rsidR="00B51933" w:rsidRPr="00B4140C" w:rsidRDefault="00B51933" w:rsidP="00B51933">
      <w:pPr>
        <w:rPr>
          <w:rFonts w:ascii="Arial Narrow" w:hAnsi="Arial Narrow"/>
        </w:rPr>
      </w:pPr>
    </w:p>
    <w:p w:rsidR="00B51933" w:rsidRPr="00B4140C" w:rsidRDefault="00B51933" w:rsidP="00B51933">
      <w:pPr>
        <w:rPr>
          <w:rFonts w:ascii="Arial Narrow" w:hAnsi="Arial Narrow"/>
        </w:rPr>
      </w:pPr>
      <w:r w:rsidRPr="00B4140C">
        <w:rPr>
          <w:rFonts w:ascii="Arial Narrow" w:hAnsi="Arial Narrow"/>
        </w:rPr>
        <w:t>(Ejemplos)</w:t>
      </w:r>
    </w:p>
    <w:p w:rsidR="003C1008" w:rsidRPr="00B4140C" w:rsidRDefault="003C1008" w:rsidP="00B51933">
      <w:pPr>
        <w:rPr>
          <w:rFonts w:ascii="Arial Narrow" w:hAnsi="Arial Narrow"/>
        </w:rPr>
      </w:pPr>
    </w:p>
    <w:p w:rsidR="00B51933" w:rsidRPr="00B4140C" w:rsidRDefault="00B51933" w:rsidP="00B51933">
      <w:pPr>
        <w:rPr>
          <w:rFonts w:ascii="Arial Narrow" w:hAnsi="Arial Narrow"/>
          <w:b/>
        </w:rPr>
      </w:pPr>
      <w:r w:rsidRPr="00B4140C">
        <w:rPr>
          <w:rFonts w:ascii="Arial Narrow" w:hAnsi="Arial Narrow"/>
          <w:b/>
        </w:rPr>
        <w:t xml:space="preserve">APARTADO 1: </w:t>
      </w:r>
      <w:r w:rsidRPr="00B4140C">
        <w:rPr>
          <w:rFonts w:ascii="Arial Narrow" w:hAnsi="Arial Narrow"/>
          <w:b/>
        </w:rPr>
        <w:softHyphen/>
        <w:t>GENERALIDADES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r>
    </w:tbl>
    <w:p w:rsidR="00B51933" w:rsidRPr="00B4140C" w:rsidRDefault="00B51933" w:rsidP="00B51933">
      <w:pPr>
        <w:rPr>
          <w:rFonts w:ascii="Arial Narrow" w:hAnsi="Arial Narrow"/>
          <w:sz w:val="18"/>
          <w:szCs w:val="18"/>
        </w:rPr>
      </w:pPr>
    </w:p>
    <w:p w:rsidR="00B51933" w:rsidRPr="00B4140C" w:rsidRDefault="00B51933" w:rsidP="00B51933">
      <w:pPr>
        <w:rPr>
          <w:rFonts w:ascii="Arial Narrow" w:hAnsi="Arial Narrow"/>
          <w:b/>
        </w:rPr>
      </w:pPr>
      <w:r w:rsidRPr="00B4140C">
        <w:rPr>
          <w:rFonts w:ascii="Arial Narrow" w:hAnsi="Arial Narrow"/>
          <w:b/>
        </w:rPr>
        <w:t>APARTADO 2: INSTRUCCIONES PARA INTEGRAR LA PROPUESTA TÉCNICA</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pPr>
        <w:rPr>
          <w:rFonts w:ascii="Arial Narrow" w:hAnsi="Arial Narrow"/>
        </w:rPr>
      </w:pPr>
    </w:p>
    <w:p w:rsidR="00537334" w:rsidRPr="00B4140C" w:rsidRDefault="00537334" w:rsidP="00537334">
      <w:pPr>
        <w:rPr>
          <w:rFonts w:ascii="Arial Narrow" w:hAnsi="Arial Narrow"/>
          <w:b/>
        </w:rPr>
      </w:pPr>
      <w:r w:rsidRPr="00B4140C">
        <w:rPr>
          <w:rFonts w:ascii="Arial Narrow" w:hAnsi="Arial Narrow"/>
          <w:b/>
        </w:rPr>
        <w:t>PUNTO 2.2): DESCRIPCIÓN DE LOS BIENES: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989"/>
        <w:gridCol w:w="7832"/>
      </w:tblGrid>
      <w:tr w:rsidR="00537334" w:rsidRPr="00B4140C" w:rsidTr="00537334">
        <w:trPr>
          <w:trHeight w:val="536"/>
        </w:trPr>
        <w:tc>
          <w:tcPr>
            <w:tcW w:w="110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Número de pregunta</w:t>
            </w:r>
          </w:p>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Consecutivo</w:t>
            </w:r>
          </w:p>
        </w:tc>
        <w:tc>
          <w:tcPr>
            <w:tcW w:w="989"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Partida número</w:t>
            </w:r>
          </w:p>
        </w:tc>
        <w:tc>
          <w:tcPr>
            <w:tcW w:w="783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Texto de la pregunta</w:t>
            </w: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bl>
    <w:p w:rsidR="00537334" w:rsidRPr="00B4140C" w:rsidRDefault="00537334" w:rsidP="00537334">
      <w:pPr>
        <w:rPr>
          <w:rFonts w:ascii="Arial Narrow" w:hAnsi="Arial Narrow"/>
        </w:rPr>
      </w:pPr>
    </w:p>
    <w:p w:rsidR="00537334" w:rsidRPr="00B4140C" w:rsidRDefault="00537334" w:rsidP="00537334">
      <w:pPr>
        <w:rPr>
          <w:rFonts w:ascii="Arial Narrow" w:hAnsi="Arial Narrow"/>
          <w:b/>
        </w:rPr>
      </w:pPr>
    </w:p>
    <w:p w:rsidR="00B51933" w:rsidRPr="00B4140C" w:rsidRDefault="00B51933" w:rsidP="00B51933">
      <w:pPr>
        <w:rPr>
          <w:rFonts w:ascii="Arial Narrow" w:hAnsi="Arial Narrow"/>
          <w:b/>
        </w:rPr>
      </w:pPr>
      <w:r w:rsidRPr="00B4140C">
        <w:rPr>
          <w:rFonts w:ascii="Arial Narrow" w:hAnsi="Arial Narrow"/>
          <w:b/>
        </w:rPr>
        <w:t>APARTADO 3: INSTRUCCIONES PARA INTEGRAR LA PROPUESTA ECONÓMICA</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rsidP="00B51933">
      <w:pPr>
        <w:rPr>
          <w:rFonts w:ascii="Arial Narrow" w:hAnsi="Arial Narrow"/>
          <w:b/>
        </w:rPr>
      </w:pPr>
    </w:p>
    <w:p w:rsidR="00B83364" w:rsidRPr="00B4140C" w:rsidRDefault="00B83364" w:rsidP="00B51933">
      <w:pPr>
        <w:rPr>
          <w:rFonts w:ascii="Arial Narrow" w:hAnsi="Arial Narrow"/>
          <w:b/>
        </w:rPr>
      </w:pPr>
      <w:r w:rsidRPr="00B4140C">
        <w:rPr>
          <w:rFonts w:ascii="Arial Narrow" w:hAnsi="Arial Narrow"/>
          <w:b/>
        </w:rPr>
        <w:t>APARTADO 4: FORMALIZACIÓN DEL CONTRATO Y CONDICIONES DE PAGO</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B83364" w:rsidP="00B83364">
            <w:pPr>
              <w:jc w:val="center"/>
              <w:rPr>
                <w:rFonts w:ascii="Arial Narrow" w:hAnsi="Arial Narrow"/>
                <w:b/>
                <w:sz w:val="16"/>
                <w:szCs w:val="16"/>
              </w:rPr>
            </w:pPr>
            <w:r w:rsidRPr="00B4140C">
              <w:rPr>
                <w:rFonts w:ascii="Arial Narrow" w:hAnsi="Arial Narrow"/>
                <w:b/>
                <w:sz w:val="16"/>
                <w:szCs w:val="16"/>
              </w:rPr>
              <w:t>(Punto, numeral, apartado, anexo, etc</w:t>
            </w:r>
            <w:r w:rsidR="003C1008" w:rsidRPr="00B4140C">
              <w:rPr>
                <w:rFonts w:ascii="Arial Narrow" w:hAnsi="Arial Narrow"/>
                <w:b/>
                <w:sz w:val="16"/>
                <w:szCs w:val="16"/>
              </w:rPr>
              <w:t>.</w:t>
            </w:r>
            <w:r w:rsidRPr="00B4140C">
              <w:rPr>
                <w:rFonts w:ascii="Arial Narrow" w:hAnsi="Arial Narrow"/>
                <w:b/>
                <w:sz w:val="16"/>
                <w:szCs w:val="16"/>
              </w:rPr>
              <w:t>)</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rsidP="00B51933">
      <w:pPr>
        <w:rPr>
          <w:rFonts w:ascii="Arial Narrow" w:hAnsi="Arial Narrow"/>
          <w:b/>
        </w:rPr>
      </w:pPr>
    </w:p>
    <w:p w:rsidR="00B51933" w:rsidRPr="00B4140C" w:rsidRDefault="00537334" w:rsidP="00B51933">
      <w:pPr>
        <w:rPr>
          <w:rFonts w:ascii="Arial Narrow" w:hAnsi="Arial Narrow"/>
          <w:b/>
        </w:rPr>
      </w:pPr>
      <w:r w:rsidRPr="00B4140C">
        <w:rPr>
          <w:rFonts w:ascii="Arial Narrow" w:hAnsi="Arial Narrow"/>
          <w:b/>
        </w:rPr>
        <w:t xml:space="preserve">APARTADO 5: </w:t>
      </w:r>
      <w:r w:rsidR="00B51933" w:rsidRPr="00B4140C">
        <w:rPr>
          <w:rFonts w:ascii="Arial Narrow" w:hAnsi="Arial Narrow"/>
          <w:b/>
        </w:rPr>
        <w:t>ANEXOS: A, B, C, D, E, F, G, H</w:t>
      </w:r>
      <w:r w:rsidR="003C1008" w:rsidRPr="00B4140C">
        <w:rPr>
          <w:rFonts w:ascii="Arial Narrow" w:hAnsi="Arial Narrow"/>
          <w:b/>
        </w:rPr>
        <w:t>. . . .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3C1008" w:rsidRPr="00B4140C" w:rsidTr="003C1008">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3C1008" w:rsidRPr="00B4140C" w:rsidRDefault="003C1008" w:rsidP="00537334">
            <w:pPr>
              <w:jc w:val="center"/>
              <w:rPr>
                <w:rFonts w:ascii="Arial Narrow" w:hAnsi="Arial Narrow"/>
                <w:b/>
                <w:sz w:val="16"/>
                <w:szCs w:val="16"/>
              </w:rPr>
            </w:pPr>
            <w:r w:rsidRPr="00B4140C">
              <w:rPr>
                <w:rFonts w:ascii="Arial Narrow" w:hAnsi="Arial Narrow"/>
                <w:b/>
                <w:sz w:val="16"/>
                <w:szCs w:val="16"/>
              </w:rPr>
              <w:t>(</w:t>
            </w:r>
            <w:r w:rsidR="00537334" w:rsidRPr="00B4140C">
              <w:rPr>
                <w:rFonts w:ascii="Arial Narrow" w:hAnsi="Arial Narrow"/>
                <w:b/>
                <w:sz w:val="16"/>
                <w:szCs w:val="16"/>
              </w:rPr>
              <w:t>Anexo</w:t>
            </w:r>
            <w:r w:rsidRPr="00B4140C">
              <w:rPr>
                <w:rFonts w:ascii="Arial Narrow" w:hAnsi="Arial Narrow"/>
                <w:b/>
                <w:sz w:val="16"/>
                <w:szCs w:val="16"/>
              </w:rPr>
              <w:t>, numeral, apartado, etc.)</w:t>
            </w:r>
          </w:p>
        </w:tc>
        <w:tc>
          <w:tcPr>
            <w:tcW w:w="6255"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Texto de la pregunta</w:t>
            </w:r>
          </w:p>
        </w:tc>
      </w:tr>
      <w:tr w:rsidR="003C1008" w:rsidRPr="00B4140C" w:rsidTr="003C1008">
        <w:tc>
          <w:tcPr>
            <w:tcW w:w="1107"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r>
      <w:tr w:rsidR="003C1008" w:rsidRPr="00B4140C" w:rsidTr="003C1008">
        <w:tc>
          <w:tcPr>
            <w:tcW w:w="1107"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r>
    </w:tbl>
    <w:p w:rsidR="00B51933" w:rsidRPr="00B4140C" w:rsidRDefault="00B51933" w:rsidP="00B51933">
      <w:pPr>
        <w:rPr>
          <w:rFonts w:ascii="Arial Narrow" w:hAnsi="Arial Narrow"/>
          <w:sz w:val="18"/>
          <w:szCs w:val="18"/>
        </w:rPr>
      </w:pPr>
    </w:p>
    <w:p w:rsidR="00537334" w:rsidRPr="00B4140C" w:rsidRDefault="00537334" w:rsidP="00B51933">
      <w:pPr>
        <w:rPr>
          <w:rFonts w:ascii="Arial Narrow" w:hAnsi="Arial Narrow"/>
          <w:sz w:val="18"/>
          <w:szCs w:val="18"/>
        </w:rPr>
      </w:pPr>
    </w:p>
    <w:p w:rsidR="00B51933" w:rsidRPr="00B4140C" w:rsidRDefault="00B51933" w:rsidP="00B51933">
      <w:pPr>
        <w:rPr>
          <w:rFonts w:ascii="Arial Narrow" w:hAnsi="Arial Narrow"/>
          <w:b/>
        </w:rPr>
      </w:pPr>
    </w:p>
    <w:p w:rsidR="00B51933" w:rsidRPr="00B4140C" w:rsidRDefault="00B51933"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3C1008" w:rsidRPr="00B4140C" w:rsidRDefault="003C1008" w:rsidP="002564EA">
      <w:pPr>
        <w:jc w:val="center"/>
        <w:rPr>
          <w:rFonts w:ascii="Arial Narrow" w:hAnsi="Arial Narrow" w:cs="Arial"/>
          <w:b/>
          <w:sz w:val="24"/>
          <w:szCs w:val="24"/>
          <w:lang w:val="es-MX"/>
        </w:rPr>
      </w:pPr>
    </w:p>
    <w:p w:rsidR="0014075A" w:rsidRPr="00B4140C" w:rsidRDefault="0014075A" w:rsidP="0014075A">
      <w:pPr>
        <w:rPr>
          <w:rFonts w:ascii="Arial Narrow" w:hAnsi="Arial Narrow"/>
          <w:lang w:val="es-MX"/>
        </w:rPr>
      </w:pPr>
    </w:p>
    <w:p w:rsidR="003C1008" w:rsidRPr="00B4140C" w:rsidRDefault="003C1008" w:rsidP="003C1008">
      <w:pPr>
        <w:jc w:val="center"/>
        <w:rPr>
          <w:rFonts w:ascii="Arial Narrow" w:hAnsi="Arial Narrow"/>
          <w:b/>
          <w:sz w:val="17"/>
          <w:lang w:val="es-MX"/>
        </w:rPr>
      </w:pPr>
    </w:p>
    <w:p w:rsidR="003C1008" w:rsidRPr="00B4140C" w:rsidRDefault="003C1008" w:rsidP="003C1008">
      <w:pPr>
        <w:jc w:val="center"/>
        <w:rPr>
          <w:rFonts w:ascii="Arial Narrow" w:hAnsi="Arial Narrow"/>
          <w:b/>
          <w:lang w:val="es-MX"/>
        </w:rPr>
      </w:pPr>
      <w:r w:rsidRPr="00B4140C">
        <w:rPr>
          <w:rFonts w:ascii="Arial Narrow" w:hAnsi="Arial Narrow"/>
          <w:b/>
          <w:lang w:val="es-MX"/>
        </w:rPr>
        <w:t>_____________________________________</w:t>
      </w:r>
    </w:p>
    <w:p w:rsidR="002564EA" w:rsidRPr="00B4140C" w:rsidRDefault="003C1008" w:rsidP="002564EA">
      <w:pPr>
        <w:jc w:val="center"/>
        <w:rPr>
          <w:rFonts w:ascii="Arial Narrow" w:hAnsi="Arial Narrow" w:cs="Arial"/>
          <w:b/>
          <w:sz w:val="28"/>
          <w:szCs w:val="28"/>
          <w:lang w:val="es-MX"/>
        </w:rPr>
      </w:pPr>
      <w:r w:rsidRPr="00B4140C">
        <w:rPr>
          <w:rFonts w:ascii="Arial Narrow" w:hAnsi="Arial Narrow"/>
          <w:b/>
          <w:lang w:val="es-MX"/>
        </w:rPr>
        <w:t>Nombre y firma del representante legal.</w:t>
      </w:r>
      <w:r w:rsidR="002564EA" w:rsidRPr="00B4140C">
        <w:rPr>
          <w:rFonts w:ascii="Arial Narrow" w:hAnsi="Arial Narrow"/>
          <w:lang w:val="es-MX"/>
        </w:rPr>
        <w:br w:type="page"/>
      </w:r>
      <w:r w:rsidR="002564EA" w:rsidRPr="00B4140C">
        <w:rPr>
          <w:rFonts w:ascii="Arial Narrow" w:hAnsi="Arial Narrow" w:cs="Arial"/>
          <w:b/>
          <w:sz w:val="28"/>
          <w:szCs w:val="28"/>
          <w:lang w:val="es-MX"/>
        </w:rPr>
        <w:lastRenderedPageBreak/>
        <w:t>ANEXO B</w:t>
      </w:r>
    </w:p>
    <w:p w:rsidR="002564EA" w:rsidRPr="00B4140C" w:rsidRDefault="002564EA" w:rsidP="002564EA">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w:t>
      </w:r>
      <w:r w:rsidR="003424D0" w:rsidRPr="00B4140C">
        <w:rPr>
          <w:rFonts w:ascii="Arial Narrow" w:hAnsi="Arial Narrow" w:cs="Arial"/>
          <w:b/>
          <w:sz w:val="24"/>
          <w:szCs w:val="24"/>
          <w:lang w:val="es-MX"/>
        </w:rPr>
        <w:t>-ECONOMICA</w:t>
      </w:r>
    </w:p>
    <w:p w:rsidR="00990898" w:rsidRPr="00B4140C" w:rsidRDefault="00990898" w:rsidP="002564EA">
      <w:pPr>
        <w:jc w:val="center"/>
        <w:rPr>
          <w:rFonts w:ascii="Arial Narrow" w:hAnsi="Arial Narrow" w:cs="Arial"/>
          <w:b/>
          <w:sz w:val="24"/>
          <w:szCs w:val="24"/>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w:t>
      </w:r>
      <w:r w:rsidR="00ED050A">
        <w:rPr>
          <w:rFonts w:ascii="Arial Narrow" w:hAnsi="Arial Narrow" w:cs="Arial"/>
          <w:b/>
          <w:sz w:val="16"/>
          <w:szCs w:val="16"/>
          <w:lang w:val="es-MX"/>
        </w:rPr>
        <w:t>4</w:t>
      </w:r>
      <w:r w:rsidR="00975D79">
        <w:rPr>
          <w:rFonts w:ascii="Arial Narrow" w:hAnsi="Arial Narrow" w:cs="Arial"/>
          <w:b/>
          <w:sz w:val="16"/>
          <w:szCs w:val="16"/>
          <w:lang w:val="es-MX"/>
        </w:rPr>
        <w:t>-2</w:t>
      </w:r>
      <w:r w:rsidR="00A26721">
        <w:rPr>
          <w:rFonts w:ascii="Arial Narrow" w:hAnsi="Arial Narrow" w:cs="Arial"/>
          <w:b/>
          <w:sz w:val="16"/>
          <w:szCs w:val="16"/>
          <w:lang w:val="es-MX"/>
        </w:rPr>
        <w:t>1</w:t>
      </w:r>
    </w:p>
    <w:p w:rsidR="000273A0" w:rsidRPr="00B4140C" w:rsidRDefault="000273A0" w:rsidP="000273A0">
      <w:pPr>
        <w:jc w:val="right"/>
        <w:rPr>
          <w:rFonts w:ascii="Arial Narrow" w:hAnsi="Arial Narrow"/>
        </w:rPr>
      </w:pPr>
    </w:p>
    <w:p w:rsidR="000273A0" w:rsidRPr="00B4140C" w:rsidRDefault="008F0B48" w:rsidP="000273A0">
      <w:pPr>
        <w:rPr>
          <w:rFonts w:ascii="Arial Narrow" w:hAnsi="Arial Narrow"/>
          <w:sz w:val="18"/>
          <w:szCs w:val="18"/>
        </w:rPr>
      </w:pPr>
      <w:r>
        <w:rPr>
          <w:rFonts w:ascii="Arial Narrow" w:hAnsi="Arial Narrow"/>
          <w:sz w:val="18"/>
          <w:szCs w:val="18"/>
        </w:rPr>
        <w:t>UNIVERSIDAD TECNOLÓ</w:t>
      </w:r>
      <w:r w:rsidR="000273A0">
        <w:rPr>
          <w:rFonts w:ascii="Arial Narrow" w:hAnsi="Arial Narrow"/>
          <w:sz w:val="18"/>
          <w:szCs w:val="18"/>
        </w:rPr>
        <w:t>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14075A" w:rsidRDefault="0014075A" w:rsidP="002564EA">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0273A0" w:rsidRPr="0051207F" w:rsidTr="007E57FF">
        <w:trPr>
          <w:trHeight w:val="600"/>
        </w:trPr>
        <w:tc>
          <w:tcPr>
            <w:tcW w:w="563"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73A0" w:rsidRPr="0051207F"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73A0"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73A0" w:rsidRDefault="000273A0" w:rsidP="007E57FF">
            <w:pPr>
              <w:jc w:val="center"/>
              <w:rPr>
                <w:rFonts w:ascii="Calibri" w:hAnsi="Calibri" w:cs="Calibri"/>
                <w:b/>
                <w:bCs/>
                <w:color w:val="000000"/>
                <w:sz w:val="22"/>
                <w:szCs w:val="22"/>
                <w:lang w:val="es-ES"/>
              </w:rPr>
            </w:pPr>
          </w:p>
        </w:tc>
      </w:tr>
      <w:tr w:rsidR="000273A0" w:rsidRPr="0051207F" w:rsidTr="007E57FF">
        <w:trPr>
          <w:trHeight w:val="9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Default="000273A0" w:rsidP="007E57FF">
            <w:pPr>
              <w:rPr>
                <w:rFonts w:ascii="Arial Narrow" w:hAnsi="Arial Narrow"/>
                <w:b/>
              </w:rPr>
            </w:pPr>
            <w:r>
              <w:rPr>
                <w:rFonts w:ascii="Arial Narrow" w:hAnsi="Arial Narrow"/>
                <w:b/>
              </w:rPr>
              <w:t>DESCRIPCION DEL BIEN O SERVICIO CONFORME AL PUNTO 2.2 DE LA PRESENTE CONVOCATORIA</w:t>
            </w:r>
          </w:p>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val="restart"/>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A26721" w:rsidRPr="0051207F" w:rsidTr="007E57FF">
        <w:trPr>
          <w:trHeight w:val="600"/>
        </w:trPr>
        <w:tc>
          <w:tcPr>
            <w:tcW w:w="3872" w:type="pct"/>
            <w:gridSpan w:val="4"/>
            <w:vMerge/>
            <w:tcBorders>
              <w:left w:val="nil"/>
              <w:bottom w:val="nil"/>
            </w:tcBorders>
            <w:shd w:val="clear" w:color="auto" w:fill="auto"/>
            <w:noWrap/>
            <w:vAlign w:val="center"/>
          </w:tcPr>
          <w:p w:rsidR="00A26721" w:rsidRPr="0051207F" w:rsidRDefault="00A26721" w:rsidP="007E57FF">
            <w:pPr>
              <w:jc w:val="center"/>
              <w:rPr>
                <w:rFonts w:ascii="Calibri" w:hAnsi="Calibri" w:cs="Calibri"/>
                <w:color w:val="000000"/>
                <w:sz w:val="22"/>
                <w:szCs w:val="22"/>
                <w:lang w:val="es-ES"/>
              </w:rPr>
            </w:pPr>
          </w:p>
        </w:tc>
        <w:tc>
          <w:tcPr>
            <w:tcW w:w="564" w:type="pct"/>
          </w:tcPr>
          <w:p w:rsidR="00A26721" w:rsidRDefault="00A26721" w:rsidP="007E57FF">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ISN</w:t>
            </w:r>
            <w:r w:rsidR="00DA6EB2">
              <w:rPr>
                <w:rFonts w:ascii="Calibri" w:hAnsi="Calibri" w:cs="Calibri"/>
                <w:color w:val="000000"/>
                <w:sz w:val="22"/>
                <w:szCs w:val="22"/>
                <w:lang w:val="es-ES"/>
              </w:rPr>
              <w:t xml:space="preserve"> 2.5%</w:t>
            </w:r>
          </w:p>
        </w:tc>
        <w:tc>
          <w:tcPr>
            <w:tcW w:w="564" w:type="pct"/>
          </w:tcPr>
          <w:p w:rsidR="00A26721" w:rsidRPr="0051207F" w:rsidRDefault="00A26721" w:rsidP="007E57FF">
            <w:pPr>
              <w:jc w:val="center"/>
              <w:rPr>
                <w:rFonts w:ascii="Calibri" w:hAnsi="Calibri" w:cs="Calibri"/>
                <w:color w:val="000000"/>
                <w:sz w:val="22"/>
                <w:szCs w:val="22"/>
                <w:lang w:val="es-ES"/>
              </w:rPr>
            </w:pPr>
          </w:p>
        </w:tc>
      </w:tr>
      <w:tr w:rsidR="00A26721" w:rsidRPr="0051207F" w:rsidTr="007E57FF">
        <w:trPr>
          <w:trHeight w:val="600"/>
        </w:trPr>
        <w:tc>
          <w:tcPr>
            <w:tcW w:w="3872" w:type="pct"/>
            <w:gridSpan w:val="4"/>
            <w:vMerge/>
            <w:tcBorders>
              <w:left w:val="nil"/>
              <w:bottom w:val="nil"/>
            </w:tcBorders>
            <w:shd w:val="clear" w:color="auto" w:fill="auto"/>
            <w:noWrap/>
            <w:vAlign w:val="center"/>
          </w:tcPr>
          <w:p w:rsidR="00A26721" w:rsidRPr="0051207F" w:rsidRDefault="00A26721" w:rsidP="007E57FF">
            <w:pPr>
              <w:jc w:val="center"/>
              <w:rPr>
                <w:rFonts w:ascii="Calibri" w:hAnsi="Calibri" w:cs="Calibri"/>
                <w:color w:val="000000"/>
                <w:sz w:val="22"/>
                <w:szCs w:val="22"/>
                <w:lang w:val="es-ES"/>
              </w:rPr>
            </w:pPr>
          </w:p>
        </w:tc>
        <w:tc>
          <w:tcPr>
            <w:tcW w:w="564" w:type="pct"/>
          </w:tcPr>
          <w:p w:rsidR="00A26721" w:rsidRDefault="00A26721" w:rsidP="007E57FF">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I.V.A. 6%</w:t>
            </w:r>
          </w:p>
        </w:tc>
        <w:tc>
          <w:tcPr>
            <w:tcW w:w="564" w:type="pct"/>
          </w:tcPr>
          <w:p w:rsidR="00A26721" w:rsidRPr="0051207F" w:rsidRDefault="00A26721"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bottom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73A0" w:rsidRPr="0051207F" w:rsidRDefault="000273A0" w:rsidP="007E57FF">
            <w:pPr>
              <w:jc w:val="center"/>
              <w:rPr>
                <w:rFonts w:ascii="Calibri" w:hAnsi="Calibri" w:cs="Calibri"/>
                <w:color w:val="000000"/>
                <w:sz w:val="22"/>
                <w:szCs w:val="22"/>
                <w:lang w:val="es-ES"/>
              </w:rPr>
            </w:pPr>
          </w:p>
        </w:tc>
      </w:tr>
    </w:tbl>
    <w:p w:rsidR="0014075A" w:rsidRPr="00B4140C" w:rsidRDefault="0014075A" w:rsidP="009C2D26">
      <w:pPr>
        <w:pStyle w:val="Ttulo4"/>
        <w:tabs>
          <w:tab w:val="left" w:pos="6000"/>
        </w:tabs>
        <w:jc w:val="left"/>
        <w:rPr>
          <w:rFonts w:ascii="Arial Narrow" w:hAnsi="Arial Narrow"/>
          <w:lang w:val="es-MX"/>
        </w:rPr>
      </w:pPr>
    </w:p>
    <w:p w:rsidR="003424D0" w:rsidRPr="00B4140C" w:rsidRDefault="003424D0" w:rsidP="003424D0">
      <w:pPr>
        <w:rPr>
          <w:rFonts w:ascii="Arial Narrow" w:hAnsi="Arial Narrow" w:cs="Arial"/>
        </w:rPr>
      </w:pPr>
      <w:r w:rsidRPr="00B4140C">
        <w:rPr>
          <w:rFonts w:ascii="Arial Narrow" w:hAnsi="Arial Narrow" w:cs="Arial"/>
          <w:b/>
          <w:bCs/>
        </w:rPr>
        <w:t>NOTA:</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3424D0" w:rsidRPr="00B4140C" w:rsidRDefault="003424D0" w:rsidP="00E506CA">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3424D0" w:rsidRPr="00B4140C" w:rsidRDefault="003424D0" w:rsidP="003424D0">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3424D0" w:rsidRPr="00B4140C" w:rsidRDefault="003424D0" w:rsidP="00451101">
            <w:pPr>
              <w:pStyle w:val="Sangradetextonormal"/>
              <w:ind w:left="0"/>
              <w:rPr>
                <w:rFonts w:ascii="Arial Narrow" w:hAnsi="Arial Narrow"/>
              </w:rPr>
            </w:pPr>
            <w:r w:rsidRPr="00B4140C">
              <w:rPr>
                <w:rFonts w:ascii="Arial Narrow" w:hAnsi="Arial Narrow"/>
              </w:rPr>
              <w:t xml:space="preserve">En parcialidades de acuerdo a lo que entregue mensualmente, dentro de los 20 días posteriores a la presentación de facturas y conforme a lo establecido en el punto </w:t>
            </w:r>
            <w:r w:rsidR="00451101" w:rsidRPr="00B4140C">
              <w:rPr>
                <w:rFonts w:ascii="Arial Narrow" w:hAnsi="Arial Narrow"/>
              </w:rPr>
              <w:t>3</w:t>
            </w:r>
            <w:r w:rsidRPr="00B4140C">
              <w:rPr>
                <w:rFonts w:ascii="Arial Narrow" w:hAnsi="Arial Narrow"/>
              </w:rPr>
              <w:t>.</w:t>
            </w:r>
            <w:r w:rsidR="00451101" w:rsidRPr="00B4140C">
              <w:rPr>
                <w:rFonts w:ascii="Arial Narrow" w:hAnsi="Arial Narrow"/>
              </w:rPr>
              <w:t>4</w:t>
            </w:r>
            <w:r w:rsidRPr="00B4140C">
              <w:rPr>
                <w:rFonts w:ascii="Arial Narrow" w:hAnsi="Arial Narrow"/>
              </w:rPr>
              <w:t xml:space="preserve"> de las bases del  concurso.</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3424D0" w:rsidRPr="00B4140C" w:rsidRDefault="003424D0" w:rsidP="00D1607A">
            <w:pPr>
              <w:pStyle w:val="Sangradetextonormal"/>
              <w:ind w:left="0"/>
              <w:rPr>
                <w:rFonts w:ascii="Arial Narrow" w:hAnsi="Arial Narrow"/>
              </w:rPr>
            </w:pPr>
            <w:r w:rsidRPr="00B4140C">
              <w:rPr>
                <w:rFonts w:ascii="Arial Narrow" w:hAnsi="Arial Narrow"/>
              </w:rPr>
              <w:t>De conformidad a lo establecido en el punto 2.3) de las bases del concurso.</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3424D0" w:rsidRPr="00B4140C" w:rsidRDefault="003424D0" w:rsidP="00D1607A">
            <w:pPr>
              <w:pStyle w:val="Sangradetextonormal"/>
              <w:ind w:left="0"/>
              <w:rPr>
                <w:rFonts w:ascii="Arial Narrow" w:hAnsi="Arial Narrow"/>
                <w:b/>
                <w:sz w:val="17"/>
              </w:rPr>
            </w:pPr>
            <w:r w:rsidRPr="00B4140C">
              <w:rPr>
                <w:rFonts w:ascii="Arial Narrow" w:hAnsi="Arial Narrow"/>
              </w:rPr>
              <w:t xml:space="preserve">De conformidad a lo establecido en el punto 2.3) de las bases del </w:t>
            </w:r>
            <w:r w:rsidR="00B708EC">
              <w:rPr>
                <w:rFonts w:ascii="Arial Narrow" w:hAnsi="Arial Narrow"/>
              </w:rPr>
              <w:t>presente procedimiento</w:t>
            </w:r>
            <w:r w:rsidRPr="00B4140C">
              <w:rPr>
                <w:rFonts w:ascii="Arial Narrow" w:hAnsi="Arial Narrow"/>
              </w:rPr>
              <w:t>.</w:t>
            </w:r>
          </w:p>
        </w:tc>
      </w:tr>
      <w:tr w:rsidR="00CD6924" w:rsidRPr="00B4140C" w:rsidTr="00B503F4">
        <w:trPr>
          <w:cantSplit/>
          <w:trHeight w:val="400"/>
        </w:trPr>
        <w:tc>
          <w:tcPr>
            <w:tcW w:w="2340" w:type="dxa"/>
            <w:vAlign w:val="center"/>
          </w:tcPr>
          <w:p w:rsidR="00CD6924" w:rsidRPr="00B4140C" w:rsidRDefault="00CD6924" w:rsidP="00B503F4">
            <w:pPr>
              <w:spacing w:before="40"/>
              <w:ind w:right="40"/>
              <w:jc w:val="both"/>
              <w:rPr>
                <w:rFonts w:ascii="Arial Narrow" w:hAnsi="Arial Narrow"/>
                <w:b/>
                <w:sz w:val="17"/>
              </w:rPr>
            </w:pPr>
            <w:proofErr w:type="spellStart"/>
            <w:r w:rsidRPr="00DA6EB2">
              <w:rPr>
                <w:rFonts w:ascii="Arial Narrow" w:hAnsi="Arial Narrow"/>
                <w:b/>
                <w:sz w:val="17"/>
              </w:rPr>
              <w:t>Garantia</w:t>
            </w:r>
            <w:proofErr w:type="spellEnd"/>
            <w:r w:rsidRPr="00DA6EB2">
              <w:rPr>
                <w:rFonts w:ascii="Arial Narrow" w:hAnsi="Arial Narrow"/>
                <w:b/>
                <w:sz w:val="17"/>
              </w:rPr>
              <w:t xml:space="preserve"> del servicio:</w:t>
            </w:r>
          </w:p>
        </w:tc>
        <w:tc>
          <w:tcPr>
            <w:tcW w:w="7867" w:type="dxa"/>
            <w:vAlign w:val="center"/>
          </w:tcPr>
          <w:p w:rsidR="00CD6924" w:rsidRPr="00B4140C" w:rsidRDefault="00D1607A" w:rsidP="00D1607A">
            <w:pPr>
              <w:pStyle w:val="Sangradetextonormal"/>
              <w:ind w:left="0"/>
              <w:rPr>
                <w:rFonts w:ascii="Arial Narrow" w:hAnsi="Arial Narrow"/>
              </w:rPr>
            </w:pPr>
            <w:r w:rsidRPr="00B4140C">
              <w:rPr>
                <w:rFonts w:ascii="Arial Narrow" w:hAnsi="Arial Narrow"/>
              </w:rPr>
              <w:t>De conformidad a lo establecido en el punto 2.</w:t>
            </w:r>
            <w:r>
              <w:rPr>
                <w:rFonts w:ascii="Arial Narrow" w:hAnsi="Arial Narrow"/>
              </w:rPr>
              <w:t>4</w:t>
            </w:r>
            <w:r w:rsidRPr="00B4140C">
              <w:rPr>
                <w:rFonts w:ascii="Arial Narrow" w:hAnsi="Arial Narrow"/>
              </w:rPr>
              <w:t xml:space="preserve">) de las bases del </w:t>
            </w:r>
            <w:r>
              <w:rPr>
                <w:rFonts w:ascii="Arial Narrow" w:hAnsi="Arial Narrow"/>
              </w:rPr>
              <w:t>presente procedimiento</w:t>
            </w:r>
            <w:r w:rsidRPr="00B4140C">
              <w:rPr>
                <w:rFonts w:ascii="Arial Narrow" w:hAnsi="Arial Narrow"/>
              </w:rPr>
              <w:t>.</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3424D0" w:rsidRPr="00B4140C" w:rsidRDefault="00A24BD7" w:rsidP="00B503F4">
            <w:pPr>
              <w:spacing w:before="40"/>
              <w:jc w:val="both"/>
              <w:rPr>
                <w:rFonts w:ascii="Arial Narrow" w:hAnsi="Arial Narrow"/>
                <w:b/>
                <w:sz w:val="17"/>
                <w:lang w:val="es-MX"/>
              </w:rPr>
            </w:pPr>
            <w:r w:rsidRPr="00A24BD7">
              <w:rPr>
                <w:rFonts w:ascii="Arial Narrow" w:hAnsi="Arial Narrow"/>
                <w:sz w:val="19"/>
              </w:rPr>
              <w:t>De conformidad a lo establecido en el punto 2.4) de las bases del presente procedimiento.</w:t>
            </w:r>
          </w:p>
        </w:tc>
      </w:tr>
    </w:tbl>
    <w:p w:rsidR="0014075A" w:rsidRPr="00B4140C" w:rsidRDefault="0014075A" w:rsidP="0014075A">
      <w:pPr>
        <w:jc w:val="center"/>
        <w:rPr>
          <w:rFonts w:ascii="Arial Narrow" w:hAnsi="Arial Narrow"/>
          <w:b/>
          <w:sz w:val="17"/>
          <w:lang w:val="es-MX"/>
        </w:rPr>
      </w:pPr>
    </w:p>
    <w:p w:rsidR="0014075A" w:rsidRDefault="0014075A" w:rsidP="0014075A">
      <w:pPr>
        <w:jc w:val="center"/>
        <w:rPr>
          <w:rFonts w:ascii="Arial Narrow" w:hAnsi="Arial Narrow"/>
          <w:b/>
          <w:sz w:val="17"/>
          <w:lang w:val="es-MX"/>
        </w:rPr>
      </w:pPr>
    </w:p>
    <w:p w:rsidR="00B708EC" w:rsidRPr="00B4140C" w:rsidRDefault="00B708EC" w:rsidP="0014075A">
      <w:pPr>
        <w:jc w:val="center"/>
        <w:rPr>
          <w:rFonts w:ascii="Arial Narrow" w:hAnsi="Arial Narrow"/>
          <w:b/>
          <w:sz w:val="17"/>
          <w:lang w:val="es-MX"/>
        </w:rPr>
      </w:pPr>
    </w:p>
    <w:p w:rsidR="0014075A" w:rsidRPr="00B4140C" w:rsidRDefault="0014075A" w:rsidP="0014075A">
      <w:pPr>
        <w:jc w:val="center"/>
        <w:rPr>
          <w:rFonts w:ascii="Arial Narrow" w:hAnsi="Arial Narrow"/>
          <w:b/>
          <w:lang w:val="es-MX"/>
        </w:rPr>
      </w:pPr>
      <w:r w:rsidRPr="00B4140C">
        <w:rPr>
          <w:rFonts w:ascii="Arial Narrow" w:hAnsi="Arial Narrow"/>
          <w:b/>
          <w:lang w:val="es-MX"/>
        </w:rPr>
        <w:t>_____________________________________</w:t>
      </w:r>
    </w:p>
    <w:p w:rsidR="0014075A" w:rsidRPr="00B4140C" w:rsidRDefault="0014075A" w:rsidP="0014075A">
      <w:pPr>
        <w:jc w:val="center"/>
        <w:rPr>
          <w:rFonts w:ascii="Arial Narrow" w:hAnsi="Arial Narrow"/>
          <w:b/>
          <w:lang w:val="es-MX"/>
        </w:rPr>
      </w:pPr>
      <w:r w:rsidRPr="00B4140C">
        <w:rPr>
          <w:rFonts w:ascii="Arial Narrow" w:hAnsi="Arial Narrow"/>
          <w:b/>
          <w:lang w:val="es-MX"/>
        </w:rPr>
        <w:t>Nombre y firma del representante legal.</w:t>
      </w:r>
    </w:p>
    <w:p w:rsidR="00A26721" w:rsidRDefault="00A26721" w:rsidP="008D7CC6">
      <w:pPr>
        <w:jc w:val="center"/>
        <w:rPr>
          <w:rFonts w:ascii="Arial Narrow" w:hAnsi="Arial Narrow" w:cs="Arial"/>
          <w:b/>
          <w:sz w:val="24"/>
          <w:szCs w:val="24"/>
          <w:lang w:val="es-MX"/>
        </w:rPr>
      </w:pPr>
    </w:p>
    <w:p w:rsidR="00A26721" w:rsidRDefault="00A26721" w:rsidP="008D7CC6">
      <w:pPr>
        <w:jc w:val="center"/>
        <w:rPr>
          <w:rFonts w:ascii="Arial Narrow" w:hAnsi="Arial Narrow" w:cs="Arial"/>
          <w:b/>
          <w:sz w:val="24"/>
          <w:szCs w:val="24"/>
          <w:lang w:val="es-MX"/>
        </w:rPr>
      </w:pPr>
    </w:p>
    <w:p w:rsidR="00A26721" w:rsidRDefault="00A26721" w:rsidP="008D7CC6">
      <w:pPr>
        <w:jc w:val="center"/>
        <w:rPr>
          <w:rFonts w:ascii="Arial Narrow" w:hAnsi="Arial Narrow" w:cs="Arial"/>
          <w:b/>
          <w:sz w:val="24"/>
          <w:szCs w:val="24"/>
          <w:lang w:val="es-MX"/>
        </w:rPr>
      </w:pPr>
    </w:p>
    <w:p w:rsidR="008D7CC6" w:rsidRPr="00B4140C" w:rsidRDefault="008D7CC6" w:rsidP="008D7CC6">
      <w:pPr>
        <w:jc w:val="center"/>
        <w:rPr>
          <w:rFonts w:ascii="Arial Narrow" w:hAnsi="Arial Narrow" w:cs="Arial"/>
          <w:b/>
          <w:sz w:val="24"/>
          <w:szCs w:val="24"/>
          <w:lang w:val="es-MX"/>
        </w:rPr>
      </w:pPr>
      <w:r w:rsidRPr="00B4140C">
        <w:rPr>
          <w:rFonts w:ascii="Arial Narrow" w:hAnsi="Arial Narrow" w:cs="Arial"/>
          <w:b/>
          <w:sz w:val="24"/>
          <w:szCs w:val="24"/>
          <w:lang w:val="es-MX"/>
        </w:rPr>
        <w:t>ANEXO C</w:t>
      </w:r>
    </w:p>
    <w:p w:rsidR="008D7CC6" w:rsidRPr="00B4140C" w:rsidRDefault="008D7CC6" w:rsidP="008D7CC6">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00975D79">
        <w:rPr>
          <w:rFonts w:ascii="Arial Narrow" w:hAnsi="Arial Narrow" w:cs="Arial"/>
          <w:b/>
          <w:sz w:val="16"/>
          <w:szCs w:val="16"/>
          <w:lang w:val="es-MX"/>
        </w:rPr>
        <w:t>-ICTPM</w:t>
      </w:r>
      <w:r w:rsidRPr="00B4140C">
        <w:rPr>
          <w:rFonts w:ascii="Arial Narrow" w:hAnsi="Arial Narrow" w:cs="Arial"/>
          <w:b/>
          <w:sz w:val="16"/>
          <w:szCs w:val="16"/>
          <w:lang w:val="es-MX"/>
        </w:rPr>
        <w:t>-</w:t>
      </w:r>
      <w:r w:rsidR="00975D79">
        <w:rPr>
          <w:rFonts w:ascii="Arial Narrow" w:hAnsi="Arial Narrow" w:cs="Arial"/>
          <w:b/>
          <w:sz w:val="16"/>
          <w:szCs w:val="16"/>
          <w:lang w:val="es-MX"/>
        </w:rPr>
        <w:t>0</w:t>
      </w:r>
      <w:r w:rsidR="00ED050A">
        <w:rPr>
          <w:rFonts w:ascii="Arial Narrow" w:hAnsi="Arial Narrow" w:cs="Arial"/>
          <w:b/>
          <w:sz w:val="16"/>
          <w:szCs w:val="16"/>
          <w:lang w:val="es-MX"/>
        </w:rPr>
        <w:t>4</w:t>
      </w:r>
      <w:r w:rsidR="00975D79">
        <w:rPr>
          <w:rFonts w:ascii="Arial Narrow" w:hAnsi="Arial Narrow" w:cs="Arial"/>
          <w:b/>
          <w:sz w:val="16"/>
          <w:szCs w:val="16"/>
          <w:lang w:val="es-MX"/>
        </w:rPr>
        <w:t>-2</w:t>
      </w:r>
      <w:r w:rsidR="00A26721">
        <w:rPr>
          <w:rFonts w:ascii="Arial Narrow" w:hAnsi="Arial Narrow" w:cs="Arial"/>
          <w:b/>
          <w:sz w:val="16"/>
          <w:szCs w:val="16"/>
          <w:lang w:val="es-MX"/>
        </w:rPr>
        <w:t>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rPr>
      </w:pPr>
    </w:p>
    <w:p w:rsidR="008D7CC6" w:rsidRPr="00B4140C" w:rsidRDefault="008D7CC6" w:rsidP="008D7CC6">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8D7CC6" w:rsidRPr="00B4140C" w:rsidRDefault="008D7CC6" w:rsidP="008D7CC6">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Domicilio calle y número:</w:t>
            </w:r>
          </w:p>
          <w:p w:rsidR="008D7CC6" w:rsidRPr="00B4140C" w:rsidRDefault="008D7CC6" w:rsidP="008D7CC6">
            <w:pPr>
              <w:jc w:val="both"/>
              <w:rPr>
                <w:rFonts w:ascii="Arial Narrow" w:hAnsi="Arial Narrow" w:cs="Arial"/>
                <w:szCs w:val="22"/>
              </w:rPr>
            </w:pP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Colonia:</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Código Postal:</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Teléfono:</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Correo electrónico: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Materno:</w:t>
            </w: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Descripción del Objeto Social:</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Reformas al Acta Constitutiva:</w:t>
            </w:r>
          </w:p>
        </w:tc>
      </w:tr>
    </w:tbl>
    <w:p w:rsidR="008D7CC6" w:rsidRPr="00B4140C" w:rsidRDefault="008D7CC6" w:rsidP="008D7CC6">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8D7CC6" w:rsidRPr="00B4140C" w:rsidTr="008D7CC6">
        <w:trPr>
          <w:cantSplit/>
        </w:trPr>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8D7CC6" w:rsidRPr="00B4140C" w:rsidTr="008D7CC6">
        <w:trPr>
          <w:cantSplit/>
        </w:trPr>
        <w:tc>
          <w:tcPr>
            <w:tcW w:w="9546" w:type="dxa"/>
          </w:tcPr>
          <w:p w:rsidR="008D7CC6" w:rsidRPr="00B4140C" w:rsidRDefault="008D7CC6" w:rsidP="008D7CC6">
            <w:pPr>
              <w:jc w:val="both"/>
              <w:rPr>
                <w:rFonts w:ascii="Arial Narrow" w:hAnsi="Arial Narrow" w:cs="Arial"/>
                <w:sz w:val="12"/>
                <w:szCs w:val="1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8D7CC6" w:rsidRPr="00B4140C" w:rsidTr="008D7CC6">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Escritura Pública Número:_____________ Fecha: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8D7CC6" w:rsidRPr="00B4140C" w:rsidRDefault="008D7CC6" w:rsidP="008D7CC6">
      <w:pPr>
        <w:jc w:val="both"/>
        <w:rPr>
          <w:rFonts w:ascii="Arial Narrow" w:hAnsi="Arial Narrow" w:cs="Arial"/>
          <w:sz w:val="8"/>
          <w:szCs w:val="8"/>
        </w:rPr>
      </w:pPr>
    </w:p>
    <w:p w:rsidR="008D7CC6" w:rsidRPr="00B4140C" w:rsidRDefault="008D7CC6" w:rsidP="008D7CC6">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ATENTAMENTE</w:t>
      </w:r>
    </w:p>
    <w:p w:rsidR="008D7CC6" w:rsidRPr="00B4140C" w:rsidRDefault="008D7CC6"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0D6096" w:rsidRPr="00B4140C" w:rsidRDefault="000D6096">
      <w:pPr>
        <w:rPr>
          <w:rFonts w:ascii="Arial Narrow" w:hAnsi="Arial Narrow" w:cs="Arial"/>
          <w:b/>
          <w:sz w:val="19"/>
          <w:szCs w:val="19"/>
          <w:lang w:val="es-MX"/>
        </w:rPr>
      </w:pPr>
      <w:r w:rsidRPr="00B4140C">
        <w:rPr>
          <w:rFonts w:ascii="Arial Narrow" w:hAnsi="Arial Narrow" w:cs="Arial"/>
          <w:b/>
          <w:sz w:val="19"/>
          <w:szCs w:val="19"/>
          <w:lang w:val="es-MX"/>
        </w:rPr>
        <w:br w:type="page"/>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lastRenderedPageBreak/>
        <w:t xml:space="preserve">ANEXO </w:t>
      </w:r>
      <w:r w:rsidR="008D7CC6" w:rsidRPr="00B4140C">
        <w:rPr>
          <w:rFonts w:ascii="Arial Narrow" w:hAnsi="Arial Narrow" w:cs="Arial"/>
          <w:b/>
          <w:sz w:val="19"/>
          <w:szCs w:val="19"/>
          <w:lang w:val="es-MX"/>
        </w:rPr>
        <w:t>D</w:t>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t xml:space="preserve">CARTA COMPROMISO </w:t>
      </w:r>
      <w:r w:rsidR="00D006A8" w:rsidRPr="00B4140C">
        <w:rPr>
          <w:rFonts w:ascii="Arial Narrow" w:hAnsi="Arial Narrow" w:cs="Arial"/>
          <w:b/>
          <w:sz w:val="19"/>
          <w:szCs w:val="19"/>
          <w:lang w:val="es-MX"/>
        </w:rPr>
        <w:t>BAJO PROTESTA DE DECIR VERDAD</w:t>
      </w:r>
    </w:p>
    <w:p w:rsidR="00C448B0" w:rsidRPr="00B4140C" w:rsidRDefault="00C448B0" w:rsidP="0014075A">
      <w:pPr>
        <w:rPr>
          <w:rFonts w:ascii="Arial Narrow" w:hAnsi="Arial Narrow"/>
          <w:sz w:val="19"/>
          <w:szCs w:val="19"/>
        </w:rPr>
      </w:pPr>
    </w:p>
    <w:p w:rsidR="00990898" w:rsidRPr="00B4140C" w:rsidRDefault="00990898" w:rsidP="00990898">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A26721">
        <w:rPr>
          <w:rFonts w:ascii="Arial Narrow" w:hAnsi="Arial Narrow" w:cs="Arial"/>
          <w:b/>
          <w:sz w:val="16"/>
          <w:szCs w:val="16"/>
          <w:lang w:val="es-MX"/>
        </w:rPr>
        <w:t>0</w:t>
      </w:r>
      <w:r w:rsidR="00ED050A">
        <w:rPr>
          <w:rFonts w:ascii="Arial Narrow" w:hAnsi="Arial Narrow" w:cs="Arial"/>
          <w:b/>
          <w:sz w:val="16"/>
          <w:szCs w:val="16"/>
          <w:lang w:val="es-MX"/>
        </w:rPr>
        <w:t>4</w:t>
      </w:r>
      <w:r w:rsidR="00A26721">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sz w:val="19"/>
          <w:szCs w:val="19"/>
        </w:rPr>
      </w:pPr>
    </w:p>
    <w:p w:rsidR="008D7CC6" w:rsidRPr="00B4140C" w:rsidRDefault="008D7CC6" w:rsidP="008D7CC6">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8D7CC6" w:rsidRPr="00B4140C" w:rsidRDefault="008D7CC6" w:rsidP="008D7CC6">
      <w:pPr>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8D7CC6" w:rsidRPr="00B4140C" w:rsidRDefault="008D7CC6" w:rsidP="008D7CC6">
      <w:pPr>
        <w:tabs>
          <w:tab w:val="num" w:pos="426"/>
        </w:tabs>
        <w:ind w:right="-375"/>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 los bienes requeridos, estando de acuerdo en cada uno de sus numerales.</w:t>
      </w:r>
    </w:p>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07739F" w:rsidP="00E506CA">
      <w:pPr>
        <w:numPr>
          <w:ilvl w:val="0"/>
          <w:numId w:val="12"/>
        </w:numPr>
        <w:tabs>
          <w:tab w:val="num" w:pos="426"/>
        </w:tabs>
        <w:ind w:left="426" w:right="-375" w:hanging="426"/>
        <w:jc w:val="both"/>
        <w:rPr>
          <w:rFonts w:ascii="Arial Narrow" w:hAnsi="Arial Narrow"/>
          <w:sz w:val="19"/>
          <w:szCs w:val="19"/>
        </w:rPr>
      </w:pPr>
      <w:r>
        <w:rPr>
          <w:rFonts w:ascii="Arial Narrow" w:hAnsi="Arial Narrow" w:cs="Arial"/>
          <w:sz w:val="19"/>
          <w:szCs w:val="19"/>
        </w:rPr>
        <w:t>Mi representada acepta realizar</w:t>
      </w:r>
      <w:r w:rsidR="008D7CC6" w:rsidRPr="00B4140C">
        <w:rPr>
          <w:rFonts w:ascii="Arial Narrow" w:hAnsi="Arial Narrow" w:cs="Arial"/>
          <w:sz w:val="19"/>
          <w:szCs w:val="19"/>
        </w:rPr>
        <w:t xml:space="preserve"> los</w:t>
      </w:r>
      <w:r>
        <w:rPr>
          <w:rFonts w:ascii="Arial Narrow" w:hAnsi="Arial Narrow" w:cs="Arial"/>
          <w:sz w:val="19"/>
          <w:szCs w:val="19"/>
        </w:rPr>
        <w:t xml:space="preserve"> </w:t>
      </w:r>
      <w:r w:rsidR="008D7CC6" w:rsidRPr="00B4140C">
        <w:rPr>
          <w:rFonts w:ascii="Arial Narrow" w:hAnsi="Arial Narrow" w:cs="Arial"/>
          <w:b/>
          <w:sz w:val="19"/>
          <w:szCs w:val="19"/>
        </w:rPr>
        <w:t>SERVICIOS</w:t>
      </w:r>
      <w:r w:rsidR="008D7CC6" w:rsidRPr="00B4140C">
        <w:rPr>
          <w:rFonts w:ascii="Arial Narrow" w:hAnsi="Arial Narrow" w:cs="Arial"/>
          <w:sz w:val="19"/>
          <w:szCs w:val="19"/>
        </w:rPr>
        <w:t>,</w:t>
      </w:r>
      <w:r w:rsidR="008D7CC6" w:rsidRPr="00B4140C">
        <w:rPr>
          <w:rFonts w:ascii="Arial Narrow" w:hAnsi="Arial Narrow"/>
          <w:sz w:val="19"/>
          <w:szCs w:val="19"/>
        </w:rPr>
        <w:t xml:space="preserve"> </w:t>
      </w:r>
      <w:r w:rsidR="008D7CC6"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008D7CC6" w:rsidRPr="00B4140C">
        <w:rPr>
          <w:rFonts w:ascii="Arial Narrow" w:hAnsi="Arial Narrow" w:cs="Arial"/>
          <w:b/>
          <w:sz w:val="19"/>
          <w:szCs w:val="19"/>
        </w:rPr>
        <w:t>precios fijos</w:t>
      </w:r>
      <w:r w:rsidR="008D7CC6" w:rsidRPr="00B4140C">
        <w:rPr>
          <w:rFonts w:ascii="Arial Narrow" w:hAnsi="Arial Narrow" w:cs="Arial"/>
          <w:sz w:val="19"/>
          <w:szCs w:val="19"/>
        </w:rPr>
        <w:t xml:space="preserve"> hasta la entrega definitiva de los </w:t>
      </w:r>
      <w:r w:rsidR="008D7CC6" w:rsidRPr="00B4140C">
        <w:rPr>
          <w:rFonts w:ascii="Arial Narrow" w:hAnsi="Arial Narrow" w:cs="Arial"/>
          <w:b/>
          <w:sz w:val="19"/>
          <w:szCs w:val="19"/>
        </w:rPr>
        <w:t>SERVICIOS</w:t>
      </w:r>
      <w:r w:rsidR="008D7CC6"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008D7CC6" w:rsidRPr="00B4140C">
        <w:rPr>
          <w:rFonts w:ascii="Arial Narrow" w:hAnsi="Arial Narrow" w:cs="Arial"/>
          <w:b/>
          <w:sz w:val="19"/>
          <w:szCs w:val="19"/>
        </w:rPr>
        <w:t>.</w:t>
      </w:r>
    </w:p>
    <w:p w:rsidR="008D7CC6" w:rsidRPr="00B4140C" w:rsidRDefault="008D7CC6" w:rsidP="008D7CC6">
      <w:pPr>
        <w:tabs>
          <w:tab w:val="num" w:pos="426"/>
        </w:tabs>
        <w:ind w:right="-375"/>
        <w:jc w:val="both"/>
        <w:rPr>
          <w:rFonts w:ascii="Arial Narrow" w:hAnsi="Arial Narrow"/>
          <w:sz w:val="19"/>
          <w:szCs w:val="19"/>
        </w:rPr>
      </w:pPr>
    </w:p>
    <w:p w:rsidR="008D7CC6" w:rsidRPr="004013B6" w:rsidRDefault="008D7CC6" w:rsidP="004013B6">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00D278EA">
        <w:rPr>
          <w:rFonts w:ascii="Arial Narrow" w:hAnsi="Arial Narrow" w:cs="Arial"/>
          <w:sz w:val="19"/>
          <w:szCs w:val="19"/>
        </w:rPr>
        <w:t xml:space="preserve"> de los </w:t>
      </w:r>
      <w:r w:rsidRPr="00B4140C">
        <w:rPr>
          <w:rFonts w:ascii="Arial Narrow" w:hAnsi="Arial Narrow" w:cs="Arial"/>
          <w:b/>
          <w:sz w:val="19"/>
          <w:szCs w:val="19"/>
        </w:rPr>
        <w:t>SERVICIOS</w:t>
      </w:r>
      <w:r w:rsidRPr="00B4140C">
        <w:rPr>
          <w:rFonts w:ascii="Arial Narrow" w:hAnsi="Arial Narrow" w:cs="Arial"/>
          <w:sz w:val="19"/>
          <w:szCs w:val="19"/>
        </w:rPr>
        <w:t xml:space="preserve"> requeridos, por el </w:t>
      </w:r>
      <w:r w:rsidRPr="00B4140C">
        <w:rPr>
          <w:rFonts w:ascii="Arial Narrow" w:hAnsi="Arial Narrow" w:cs="Arial"/>
          <w:b/>
          <w:sz w:val="19"/>
          <w:szCs w:val="19"/>
        </w:rPr>
        <w:t>período mínimo indicado en el punto 2.2) de la CONVOCATORIA, a</w:t>
      </w:r>
      <w:r w:rsidR="00D278EA">
        <w:rPr>
          <w:rFonts w:ascii="Arial Narrow" w:hAnsi="Arial Narrow" w:cs="Arial"/>
          <w:b/>
          <w:sz w:val="19"/>
          <w:szCs w:val="19"/>
        </w:rPr>
        <w:t>sí mismo cumpliré con los requerimientos indicados para este</w:t>
      </w:r>
      <w:r w:rsidRPr="00B4140C">
        <w:rPr>
          <w:rFonts w:ascii="Arial Narrow" w:hAnsi="Arial Narrow" w:cs="Arial"/>
          <w:b/>
          <w:sz w:val="19"/>
          <w:szCs w:val="19"/>
        </w:rPr>
        <w:t xml:space="preserve"> </w:t>
      </w:r>
      <w:r w:rsidR="00D278EA">
        <w:rPr>
          <w:rFonts w:ascii="Arial Narrow" w:hAnsi="Arial Narrow" w:cs="Arial"/>
          <w:b/>
          <w:sz w:val="19"/>
          <w:szCs w:val="19"/>
        </w:rPr>
        <w:t>SERVICIOS</w:t>
      </w:r>
      <w:r w:rsidRPr="00B4140C">
        <w:rPr>
          <w:rFonts w:ascii="Arial Narrow" w:hAnsi="Arial Narrow" w:cs="Arial"/>
          <w:b/>
          <w:sz w:val="19"/>
          <w:szCs w:val="19"/>
        </w:rPr>
        <w:t xml:space="preserve">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Así mismo manifiesto que si dentro del período</w:t>
      </w:r>
      <w:r w:rsidR="00D278EA">
        <w:rPr>
          <w:rFonts w:ascii="Arial Narrow" w:hAnsi="Arial Narrow" w:cs="Arial"/>
          <w:sz w:val="19"/>
          <w:szCs w:val="19"/>
        </w:rPr>
        <w:t xml:space="preserve"> del servicio </w:t>
      </w:r>
      <w:r w:rsidRPr="00B4140C">
        <w:rPr>
          <w:rFonts w:ascii="Arial Narrow" w:hAnsi="Arial Narrow" w:cs="Arial"/>
          <w:sz w:val="19"/>
          <w:szCs w:val="19"/>
        </w:rPr>
        <w:t>se presenta</w:t>
      </w:r>
      <w:r w:rsidR="00D278EA">
        <w:rPr>
          <w:rFonts w:ascii="Arial Narrow" w:hAnsi="Arial Narrow" w:cs="Arial"/>
          <w:sz w:val="19"/>
          <w:szCs w:val="19"/>
        </w:rPr>
        <w:t xml:space="preserve"> alguna falta de personal, equipo-herramienta, combustible</w:t>
      </w:r>
      <w:r w:rsidR="004013B6">
        <w:rPr>
          <w:rFonts w:ascii="Arial Narrow" w:hAnsi="Arial Narrow" w:cs="Arial"/>
          <w:sz w:val="19"/>
          <w:szCs w:val="19"/>
        </w:rPr>
        <w:t xml:space="preserve">, uniformes y equipo de protección personal de acuerdo a la norma 017 de la STPS vigente, quedo </w:t>
      </w:r>
      <w:r w:rsidRPr="00B4140C">
        <w:rPr>
          <w:rFonts w:ascii="Arial Narrow" w:hAnsi="Arial Narrow" w:cs="Arial"/>
          <w:sz w:val="19"/>
          <w:szCs w:val="19"/>
        </w:rPr>
        <w:t>obligado a re</w:t>
      </w:r>
      <w:r w:rsidR="004013B6">
        <w:rPr>
          <w:rFonts w:ascii="Arial Narrow" w:hAnsi="Arial Narrow" w:cs="Arial"/>
          <w:sz w:val="19"/>
          <w:szCs w:val="19"/>
        </w:rPr>
        <w:t>s</w:t>
      </w:r>
      <w:r w:rsidRPr="00B4140C">
        <w:rPr>
          <w:rFonts w:ascii="Arial Narrow" w:hAnsi="Arial Narrow" w:cs="Arial"/>
          <w:sz w:val="19"/>
          <w:szCs w:val="19"/>
        </w:rPr>
        <w:t>pon</w:t>
      </w:r>
      <w:r w:rsidR="004013B6">
        <w:rPr>
          <w:rFonts w:ascii="Arial Narrow" w:hAnsi="Arial Narrow" w:cs="Arial"/>
          <w:sz w:val="19"/>
          <w:szCs w:val="19"/>
        </w:rPr>
        <w:t>d</w:t>
      </w:r>
      <w:r w:rsidRPr="00B4140C">
        <w:rPr>
          <w:rFonts w:ascii="Arial Narrow" w:hAnsi="Arial Narrow" w:cs="Arial"/>
          <w:sz w:val="19"/>
          <w:szCs w:val="19"/>
        </w:rPr>
        <w:t xml:space="preserve">er </w:t>
      </w:r>
      <w:r w:rsidR="004013B6">
        <w:rPr>
          <w:rFonts w:ascii="Arial Narrow" w:hAnsi="Arial Narrow" w:cs="Arial"/>
          <w:sz w:val="19"/>
          <w:szCs w:val="19"/>
        </w:rPr>
        <w:t>de manera inmediata</w:t>
      </w:r>
      <w:r w:rsidRPr="004013B6">
        <w:rPr>
          <w:rFonts w:ascii="Arial Narrow" w:hAnsi="Arial Narrow" w:cs="Arial"/>
          <w:sz w:val="19"/>
          <w:szCs w:val="19"/>
        </w:rPr>
        <w:t>, a partir de la</w:t>
      </w:r>
      <w:r w:rsidR="004013B6">
        <w:rPr>
          <w:rFonts w:ascii="Arial Narrow" w:hAnsi="Arial Narrow" w:cs="Arial"/>
          <w:sz w:val="19"/>
          <w:szCs w:val="19"/>
        </w:rPr>
        <w:t xml:space="preserve"> notificación </w:t>
      </w:r>
      <w:r w:rsidRPr="004013B6">
        <w:rPr>
          <w:rFonts w:ascii="Arial Narrow" w:hAnsi="Arial Narrow" w:cs="Arial"/>
          <w:sz w:val="19"/>
          <w:szCs w:val="19"/>
        </w:rPr>
        <w:t>de</w:t>
      </w:r>
      <w:r w:rsidR="004013B6">
        <w:rPr>
          <w:rFonts w:ascii="Arial Narrow" w:hAnsi="Arial Narrow" w:cs="Arial"/>
          <w:sz w:val="19"/>
          <w:szCs w:val="19"/>
        </w:rPr>
        <w:t xml:space="preserve"> </w:t>
      </w:r>
      <w:r w:rsidRPr="004013B6">
        <w:rPr>
          <w:rFonts w:ascii="Arial Narrow" w:hAnsi="Arial Narrow" w:cs="Arial"/>
          <w:sz w:val="19"/>
          <w:szCs w:val="19"/>
        </w:rPr>
        <w:t>l</w:t>
      </w:r>
      <w:r w:rsidR="004013B6">
        <w:rPr>
          <w:rFonts w:ascii="Arial Narrow" w:hAnsi="Arial Narrow" w:cs="Arial"/>
          <w:sz w:val="19"/>
          <w:szCs w:val="19"/>
        </w:rPr>
        <w:t>a incidencia</w:t>
      </w:r>
      <w:r w:rsidRPr="004013B6">
        <w:rPr>
          <w:rFonts w:ascii="Arial Narrow" w:hAnsi="Arial Narrow" w:cs="Arial"/>
          <w:sz w:val="19"/>
          <w:szCs w:val="19"/>
        </w:rPr>
        <w:t>.</w:t>
      </w:r>
    </w:p>
    <w:p w:rsidR="008D7CC6" w:rsidRPr="00B4140C" w:rsidRDefault="008D7CC6" w:rsidP="008D7CC6">
      <w:pPr>
        <w:pStyle w:val="Prrafodelista"/>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8D7CC6" w:rsidRPr="00B4140C" w:rsidRDefault="008D7CC6" w:rsidP="008D7CC6">
      <w:pPr>
        <w:tabs>
          <w:tab w:val="num" w:pos="426"/>
        </w:tabs>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Manifiesto que en caso de resultar adjudicada mi empresa</w:t>
      </w:r>
      <w:r w:rsidR="002A341C">
        <w:rPr>
          <w:rFonts w:ascii="Arial Narrow" w:hAnsi="Arial Narrow" w:cs="Arial"/>
          <w:sz w:val="19"/>
          <w:szCs w:val="19"/>
        </w:rPr>
        <w:t>,</w:t>
      </w:r>
      <w:r w:rsidRPr="00B4140C">
        <w:rPr>
          <w:rFonts w:ascii="Arial Narrow" w:hAnsi="Arial Narrow" w:cs="Arial"/>
          <w:sz w:val="19"/>
          <w:szCs w:val="19"/>
        </w:rPr>
        <w:t xml:space="preserve">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w:t>
      </w:r>
      <w:r w:rsidRPr="00B4140C">
        <w:rPr>
          <w:rFonts w:ascii="Arial Narrow" w:hAnsi="Arial Narrow"/>
          <w:b/>
          <w:sz w:val="19"/>
          <w:szCs w:val="19"/>
        </w:rPr>
        <w:t xml:space="preserve">SERVICIOS </w:t>
      </w:r>
      <w:r w:rsidRPr="00B4140C">
        <w:rPr>
          <w:rFonts w:ascii="Arial Narrow" w:hAnsi="Arial Narrow" w:cs="Arial"/>
          <w:sz w:val="19"/>
          <w:szCs w:val="19"/>
        </w:rPr>
        <w:t>objeto del presente procedimiento,</w:t>
      </w:r>
      <w:r w:rsidR="00FE1375">
        <w:rPr>
          <w:rFonts w:ascii="Arial Narrow" w:hAnsi="Arial Narrow" w:cs="Arial"/>
          <w:sz w:val="19"/>
          <w:szCs w:val="19"/>
        </w:rPr>
        <w:t xml:space="preserve"> sin cargo adicional para la </w:t>
      </w:r>
      <w:r w:rsidR="00FE1375"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sidR="00FE1375">
        <w:rPr>
          <w:rFonts w:ascii="Arial Narrow" w:hAnsi="Arial Narrow" w:cs="Arial"/>
          <w:sz w:val="19"/>
          <w:szCs w:val="19"/>
        </w:rPr>
        <w:t xml:space="preserve"> los servidores públicos de la </w:t>
      </w:r>
      <w:r w:rsidR="00FE1375"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sidR="00FE1375">
        <w:rPr>
          <w:rFonts w:ascii="Arial Narrow" w:hAnsi="Arial Narrow" w:cs="Arial"/>
          <w:sz w:val="19"/>
          <w:szCs w:val="19"/>
        </w:rPr>
        <w:t xml:space="preserve">se notifique en estrados de la </w:t>
      </w:r>
      <w:r w:rsidR="00FE1375" w:rsidRPr="00FE1375">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rPr>
          <w:rFonts w:ascii="Arial Narrow" w:hAnsi="Arial Narrow" w:cs="Arial"/>
          <w:sz w:val="19"/>
          <w:szCs w:val="19"/>
        </w:rPr>
      </w:pPr>
    </w:p>
    <w:p w:rsidR="008D7CC6" w:rsidRPr="00C94952" w:rsidRDefault="008D7CC6" w:rsidP="008D7CC6">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sidR="00C94952">
        <w:rPr>
          <w:rFonts w:ascii="Arial Narrow" w:hAnsi="Arial Narrow" w:cs="Arial"/>
          <w:sz w:val="19"/>
          <w:szCs w:val="19"/>
        </w:rPr>
        <w:t xml:space="preserve"> </w:t>
      </w:r>
      <w:r w:rsidRPr="00C94952">
        <w:rPr>
          <w:rFonts w:ascii="Arial Narrow" w:hAnsi="Arial Narrow"/>
          <w:sz w:val="19"/>
          <w:szCs w:val="19"/>
        </w:rPr>
        <w:t>Datos Bancarios y del Beneficiario</w:t>
      </w:r>
    </w:p>
    <w:p w:rsidR="008D7CC6" w:rsidRPr="00B4140C" w:rsidRDefault="008D7CC6" w:rsidP="008D7CC6">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bl>
    <w:p w:rsidR="008D7CC6" w:rsidRPr="00B4140C" w:rsidRDefault="008D7CC6" w:rsidP="008D7CC6">
      <w:pPr>
        <w:ind w:right="-375"/>
        <w:jc w:val="both"/>
        <w:rPr>
          <w:rFonts w:ascii="Arial Narrow" w:hAnsi="Arial Narrow"/>
          <w:sz w:val="19"/>
          <w:szCs w:val="19"/>
        </w:rPr>
      </w:pP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8D7CC6" w:rsidRPr="00B4140C" w:rsidRDefault="008D7CC6" w:rsidP="008D7CC6">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D7CC6" w:rsidRPr="00B4140C" w:rsidTr="008D7CC6">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p>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8D7CC6" w:rsidRPr="00B4140C" w:rsidTr="008D7CC6">
        <w:trPr>
          <w:cantSplit/>
        </w:trPr>
        <w:tc>
          <w:tcPr>
            <w:tcW w:w="1469" w:type="dxa"/>
            <w:vMerge/>
            <w:tcBorders>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8D7CC6">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4D66D1" w:rsidRPr="00B4140C" w:rsidRDefault="004D66D1" w:rsidP="008D7CC6">
      <w:pPr>
        <w:pStyle w:val="Texto"/>
        <w:spacing w:before="120" w:after="0" w:line="210" w:lineRule="exact"/>
        <w:rPr>
          <w:rFonts w:ascii="Arial Narrow" w:hAnsi="Arial Narrow"/>
          <w:b/>
          <w:sz w:val="19"/>
          <w:szCs w:val="19"/>
        </w:rPr>
      </w:pPr>
    </w:p>
    <w:p w:rsidR="004D66D1" w:rsidRDefault="004D66D1" w:rsidP="00E506CA">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DD3C16" w:rsidRPr="00B4140C" w:rsidRDefault="00DD3C16" w:rsidP="00E506CA">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 xml:space="preserve">No desempeño empleo, cargo o comisión en el servicio público que con la formalización del contrato </w:t>
      </w:r>
      <w:r w:rsidR="00C94952">
        <w:rPr>
          <w:rFonts w:ascii="Arial Narrow" w:hAnsi="Arial Narrow" w:cs="Arial"/>
          <w:sz w:val="19"/>
          <w:szCs w:val="19"/>
        </w:rPr>
        <w:t xml:space="preserve">correspondiente </w:t>
      </w:r>
      <w:r>
        <w:rPr>
          <w:rFonts w:ascii="Arial Narrow" w:hAnsi="Arial Narrow" w:cs="Arial"/>
          <w:sz w:val="19"/>
          <w:szCs w:val="19"/>
        </w:rPr>
        <w:t>no se actualizará un conflicto de interés</w:t>
      </w:r>
      <w:r w:rsidR="00C94952">
        <w:rPr>
          <w:rFonts w:ascii="Arial Narrow" w:hAnsi="Arial Narrow" w:cs="Arial"/>
          <w:sz w:val="19"/>
          <w:szCs w:val="19"/>
        </w:rPr>
        <w:t>. Para el caso de que mi representada sea una persona moral, los socios o accionistas que ejercen control sobre la sociedad con la formalización del contrato correspondiente no se actualizará un conflicto de interés.</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Protesto lo necesario</w:t>
      </w:r>
    </w:p>
    <w:p w:rsidR="008D7CC6" w:rsidRPr="00B4140C" w:rsidRDefault="008D7CC6" w:rsidP="008D7CC6">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_________________________________</w:t>
      </w: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Firma</w:t>
      </w:r>
    </w:p>
    <w:p w:rsidR="008D7CC6" w:rsidRPr="00B4140C" w:rsidRDefault="008D7CC6" w:rsidP="008D7CC6">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8D7CC6" w:rsidRPr="00B4140C" w:rsidRDefault="008D7CC6" w:rsidP="008D7CC6">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14075A" w:rsidRPr="00B4140C" w:rsidRDefault="0014075A" w:rsidP="008D7CC6">
      <w:pPr>
        <w:jc w:val="center"/>
        <w:rPr>
          <w:rFonts w:ascii="Arial Narrow" w:hAnsi="Arial Narrow" w:cs="Arial"/>
          <w:sz w:val="22"/>
          <w:szCs w:val="22"/>
        </w:rPr>
      </w:pPr>
    </w:p>
    <w:p w:rsidR="00A50ACF" w:rsidRPr="00B4140C" w:rsidRDefault="002564EA" w:rsidP="00A50ACF">
      <w:pPr>
        <w:jc w:val="center"/>
        <w:rPr>
          <w:rFonts w:ascii="Arial Narrow" w:hAnsi="Arial Narrow" w:cs="Arial"/>
          <w:b/>
          <w:bCs/>
          <w:sz w:val="28"/>
          <w:szCs w:val="28"/>
          <w:lang w:val="es-MX"/>
        </w:rPr>
      </w:pPr>
      <w:r w:rsidRPr="00B4140C">
        <w:rPr>
          <w:rFonts w:ascii="Arial Narrow" w:hAnsi="Arial Narrow" w:cs="Arial"/>
          <w:sz w:val="28"/>
          <w:lang w:val="es-MX"/>
        </w:rPr>
        <w:br w:type="page"/>
      </w:r>
      <w:r w:rsidR="00A50ACF" w:rsidRPr="00B4140C">
        <w:rPr>
          <w:rFonts w:ascii="Arial Narrow" w:hAnsi="Arial Narrow" w:cs="Arial"/>
          <w:b/>
          <w:bCs/>
          <w:sz w:val="28"/>
          <w:szCs w:val="28"/>
          <w:lang w:val="es-MX"/>
        </w:rPr>
        <w:lastRenderedPageBreak/>
        <w:t xml:space="preserve">ANEXO </w:t>
      </w:r>
      <w:r w:rsidR="00B52061" w:rsidRPr="00B4140C">
        <w:rPr>
          <w:rFonts w:ascii="Arial Narrow" w:hAnsi="Arial Narrow" w:cs="Arial"/>
          <w:b/>
          <w:bCs/>
          <w:sz w:val="28"/>
          <w:szCs w:val="28"/>
          <w:lang w:val="es-MX"/>
        </w:rPr>
        <w:t>E</w:t>
      </w:r>
    </w:p>
    <w:p w:rsidR="00A50ACF" w:rsidRPr="00B4140C" w:rsidRDefault="00A50ACF" w:rsidP="00A50ACF">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A50ACF" w:rsidRPr="00B4140C" w:rsidRDefault="00A50ACF" w:rsidP="00A50ACF">
      <w:pPr>
        <w:jc w:val="center"/>
        <w:rPr>
          <w:rFonts w:ascii="Arial Narrow" w:hAnsi="Arial Narrow" w:cs="Arial"/>
          <w:sz w:val="18"/>
          <w:szCs w:val="18"/>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A26721">
        <w:rPr>
          <w:rFonts w:ascii="Arial Narrow" w:hAnsi="Arial Narrow" w:cs="Arial"/>
          <w:b/>
          <w:sz w:val="16"/>
          <w:szCs w:val="16"/>
          <w:lang w:val="es-MX"/>
        </w:rPr>
        <w:t>0</w:t>
      </w:r>
      <w:r w:rsidR="00ED050A">
        <w:rPr>
          <w:rFonts w:ascii="Arial Narrow" w:hAnsi="Arial Narrow" w:cs="Arial"/>
          <w:b/>
          <w:sz w:val="16"/>
          <w:szCs w:val="16"/>
          <w:lang w:val="es-MX"/>
        </w:rPr>
        <w:t>4</w:t>
      </w:r>
      <w:r w:rsidR="00A26721">
        <w:rPr>
          <w:rFonts w:ascii="Arial Narrow" w:hAnsi="Arial Narrow" w:cs="Arial"/>
          <w:b/>
          <w:sz w:val="16"/>
          <w:szCs w:val="16"/>
          <w:lang w:val="es-MX"/>
        </w:rPr>
        <w:t>-21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F15AEA" w:rsidRPr="00B4140C" w:rsidRDefault="00F15AEA" w:rsidP="00A50ACF">
      <w:pPr>
        <w:jc w:val="center"/>
        <w:rPr>
          <w:rFonts w:ascii="Arial Narrow" w:hAnsi="Arial Narrow" w:cs="Arial"/>
          <w:sz w:val="18"/>
          <w:szCs w:val="18"/>
          <w:lang w:val="es-MX"/>
        </w:rPr>
      </w:pPr>
    </w:p>
    <w:p w:rsidR="00A50ACF" w:rsidRPr="00B4140C" w:rsidRDefault="00A50ACF" w:rsidP="00A50ACF">
      <w:pPr>
        <w:jc w:val="center"/>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w:t>
      </w:r>
      <w:r w:rsidR="005B32CF" w:rsidRPr="00B4140C">
        <w:rPr>
          <w:rFonts w:ascii="Arial Narrow" w:hAnsi="Arial Narrow" w:cs="Arial"/>
          <w:sz w:val="28"/>
          <w:lang w:val="es-MX"/>
        </w:rPr>
        <w:t xml:space="preserve"> y</w:t>
      </w:r>
      <w:r w:rsidRPr="00B4140C">
        <w:rPr>
          <w:rFonts w:ascii="Arial Narrow" w:hAnsi="Arial Narrow" w:cs="Arial"/>
          <w:sz w:val="28"/>
          <w:lang w:val="es-MX"/>
        </w:rPr>
        <w:t xml:space="preserve"> Apertura de Prop</w:t>
      </w:r>
      <w:r w:rsidR="005B32CF" w:rsidRPr="00B4140C">
        <w:rPr>
          <w:rFonts w:ascii="Arial Narrow" w:hAnsi="Arial Narrow" w:cs="Arial"/>
          <w:sz w:val="28"/>
          <w:lang w:val="es-MX"/>
        </w:rPr>
        <w:t>osiciones</w:t>
      </w:r>
      <w:r w:rsidRPr="00B4140C">
        <w:rPr>
          <w:rFonts w:ascii="Arial Narrow" w:hAnsi="Arial Narrow" w:cs="Arial"/>
          <w:sz w:val="28"/>
          <w:lang w:val="es-MX"/>
        </w:rPr>
        <w:t xml:space="preserve"> y Fallo de Adjudicación, con facultades amplias para firmar a mi nombre.</w:t>
      </w:r>
    </w:p>
    <w:p w:rsidR="00A50ACF" w:rsidRPr="00B4140C" w:rsidRDefault="00A50ACF" w:rsidP="00A50ACF">
      <w:pPr>
        <w:jc w:val="both"/>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A50ACF" w:rsidRPr="00B4140C" w:rsidTr="000D0FEE">
        <w:tc>
          <w:tcPr>
            <w:tcW w:w="4786"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RECIBE</w:t>
            </w:r>
          </w:p>
        </w:tc>
      </w:tr>
      <w:tr w:rsidR="00A50ACF" w:rsidRPr="00B4140C" w:rsidTr="000D0FEE">
        <w:tc>
          <w:tcPr>
            <w:tcW w:w="4786"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w:t>
            </w:r>
            <w:r w:rsidR="00171FF0" w:rsidRPr="00B4140C">
              <w:rPr>
                <w:rFonts w:ascii="Arial Narrow" w:hAnsi="Arial Narrow" w:cs="Arial"/>
                <w:sz w:val="28"/>
                <w:lang w:val="es-MX"/>
              </w:rPr>
              <w:t>__</w:t>
            </w:r>
            <w:r w:rsidRPr="00B4140C">
              <w:rPr>
                <w:rFonts w:ascii="Arial Narrow" w:hAnsi="Arial Narrow" w:cs="Arial"/>
                <w:sz w:val="28"/>
                <w:lang w:val="es-MX"/>
              </w:rPr>
              <w:t>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A50ACF" w:rsidRPr="00B4140C" w:rsidRDefault="00A50ACF" w:rsidP="00A50ACF">
      <w:pPr>
        <w:jc w:val="both"/>
        <w:rPr>
          <w:rFonts w:ascii="Arial Narrow" w:hAnsi="Arial Narrow" w:cs="Arial"/>
          <w:sz w:val="28"/>
          <w:lang w:val="es-MX"/>
        </w:rPr>
      </w:pPr>
    </w:p>
    <w:p w:rsidR="00A50ACF" w:rsidRPr="00B4140C" w:rsidRDefault="00A50ACF" w:rsidP="00A50ACF">
      <w:pPr>
        <w:jc w:val="center"/>
        <w:rPr>
          <w:rFonts w:ascii="Arial Narrow" w:hAnsi="Arial Narrow" w:cs="Arial"/>
          <w:sz w:val="28"/>
          <w:lang w:val="es-MX"/>
        </w:rPr>
      </w:pPr>
      <w:r w:rsidRPr="00B4140C">
        <w:rPr>
          <w:rFonts w:ascii="Arial Narrow" w:hAnsi="Arial Narrow" w:cs="Arial"/>
          <w:sz w:val="28"/>
          <w:lang w:val="es-MX"/>
        </w:rPr>
        <w:t>TESTIGOS</w:t>
      </w: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A50ACF" w:rsidRPr="00B4140C" w:rsidTr="000D0FEE">
        <w:tc>
          <w:tcPr>
            <w:tcW w:w="4760"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732"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w:t>
            </w:r>
          </w:p>
        </w:tc>
      </w:tr>
    </w:tbl>
    <w:p w:rsidR="00A01AA0" w:rsidRPr="00B4140C" w:rsidRDefault="00A01AA0" w:rsidP="00990898">
      <w:pPr>
        <w:pStyle w:val="Ttulo6"/>
        <w:jc w:val="center"/>
        <w:rPr>
          <w:rFonts w:ascii="Arial Narrow" w:hAnsi="Arial Narrow" w:cs="Arial"/>
          <w:sz w:val="28"/>
          <w:lang w:val="es-MX"/>
        </w:rPr>
      </w:pPr>
    </w:p>
    <w:p w:rsidR="00990898" w:rsidRPr="00B4140C" w:rsidRDefault="00A01AA0" w:rsidP="00200947">
      <w:pPr>
        <w:pStyle w:val="Ttulo6"/>
        <w:jc w:val="center"/>
        <w:rPr>
          <w:rFonts w:ascii="Arial Narrow" w:hAnsi="Arial Narrow" w:cs="Arial"/>
          <w:sz w:val="28"/>
          <w:lang w:val="es-MX"/>
        </w:rPr>
      </w:pPr>
      <w:r w:rsidRPr="00B4140C">
        <w:rPr>
          <w:rFonts w:ascii="Arial Narrow" w:hAnsi="Arial Narrow" w:cs="Arial"/>
          <w:sz w:val="28"/>
          <w:lang w:val="es-MX"/>
        </w:rPr>
        <w:br w:type="page"/>
      </w:r>
      <w:r w:rsidR="00990898" w:rsidRPr="00B4140C">
        <w:rPr>
          <w:rFonts w:ascii="Arial Narrow" w:hAnsi="Arial Narrow" w:cs="Arial"/>
          <w:sz w:val="28"/>
          <w:lang w:val="es-MX"/>
        </w:rPr>
        <w:lastRenderedPageBreak/>
        <w:t xml:space="preserve">ANEXO </w:t>
      </w:r>
      <w:r w:rsidR="00B52061" w:rsidRPr="00B4140C">
        <w:rPr>
          <w:rFonts w:ascii="Arial Narrow" w:hAnsi="Arial Narrow" w:cs="Arial"/>
          <w:sz w:val="28"/>
          <w:lang w:val="es-MX"/>
        </w:rPr>
        <w:t>F</w:t>
      </w:r>
    </w:p>
    <w:p w:rsidR="00990898" w:rsidRPr="00B4140C" w:rsidRDefault="00990898" w:rsidP="00990898">
      <w:pPr>
        <w:jc w:val="center"/>
        <w:rPr>
          <w:rFonts w:ascii="Arial Narrow" w:hAnsi="Arial Narrow" w:cs="Arial"/>
          <w:b/>
        </w:rPr>
      </w:pPr>
      <w:r w:rsidRPr="00B4140C">
        <w:rPr>
          <w:rFonts w:ascii="Arial Narrow" w:hAnsi="Arial Narrow" w:cs="Arial"/>
          <w:b/>
        </w:rPr>
        <w:t>RELACIÓN DE CLIENTES CON DOCUMENTACIÓN COMPROBATORIA</w:t>
      </w:r>
    </w:p>
    <w:p w:rsidR="00990898" w:rsidRPr="00B4140C" w:rsidRDefault="00990898" w:rsidP="00990898">
      <w:pPr>
        <w:jc w:val="right"/>
        <w:rPr>
          <w:rFonts w:ascii="Arial Narrow" w:hAnsi="Arial Narrow"/>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w:t>
      </w:r>
      <w:r w:rsidR="00ED050A">
        <w:rPr>
          <w:rFonts w:ascii="Arial Narrow" w:hAnsi="Arial Narrow" w:cs="Arial"/>
          <w:b/>
          <w:sz w:val="16"/>
          <w:szCs w:val="16"/>
          <w:lang w:val="es-MX"/>
        </w:rPr>
        <w:t>4</w:t>
      </w:r>
      <w:r w:rsidR="00975D79">
        <w:rPr>
          <w:rFonts w:ascii="Arial Narrow" w:hAnsi="Arial Narrow" w:cs="Arial"/>
          <w:b/>
          <w:sz w:val="16"/>
          <w:szCs w:val="16"/>
          <w:lang w:val="es-MX"/>
        </w:rPr>
        <w:t>-2</w:t>
      </w:r>
      <w:r w:rsidR="00A26721">
        <w:rPr>
          <w:rFonts w:ascii="Arial Narrow" w:hAnsi="Arial Narrow" w:cs="Arial"/>
          <w:b/>
          <w:sz w:val="16"/>
          <w:szCs w:val="16"/>
          <w:lang w:val="es-MX"/>
        </w:rPr>
        <w:t>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990898" w:rsidRPr="00B4140C" w:rsidRDefault="00990898" w:rsidP="00990898">
      <w:pPr>
        <w:jc w:val="both"/>
        <w:rPr>
          <w:rFonts w:ascii="Arial Narrow" w:hAnsi="Arial Narrow"/>
        </w:rPr>
      </w:pPr>
    </w:p>
    <w:p w:rsidR="00990898" w:rsidRPr="00B4140C" w:rsidRDefault="00990898" w:rsidP="00990898">
      <w:pPr>
        <w:jc w:val="both"/>
        <w:rPr>
          <w:rFonts w:ascii="Arial Narrow" w:hAnsi="Arial Narrow"/>
        </w:rPr>
      </w:pPr>
      <w:r w:rsidRPr="00B4140C">
        <w:rPr>
          <w:rFonts w:ascii="Arial Narrow" w:hAnsi="Arial Narrow"/>
        </w:rPr>
        <w:t xml:space="preserve">Por medio del presente enuncio tres de los principales clientes a los que he realizado ventas de bienes y/o servicios similares a los requeridos en </w:t>
      </w:r>
      <w:r w:rsidR="009A52BD" w:rsidRPr="00B4140C">
        <w:rPr>
          <w:rFonts w:ascii="Arial Narrow" w:hAnsi="Arial Narrow"/>
        </w:rPr>
        <w:t>e</w:t>
      </w:r>
      <w:r w:rsidRPr="00B4140C">
        <w:rPr>
          <w:rFonts w:ascii="Arial Narrow" w:hAnsi="Arial Narrow"/>
        </w:rPr>
        <w:t xml:space="preserve">l presente </w:t>
      </w:r>
      <w:r w:rsidR="009A52BD" w:rsidRPr="00B4140C">
        <w:rPr>
          <w:rFonts w:ascii="Arial Narrow" w:hAnsi="Arial Narrow"/>
        </w:rPr>
        <w:t xml:space="preserve">Concurso </w:t>
      </w:r>
      <w:r w:rsidRPr="00B4140C">
        <w:rPr>
          <w:rFonts w:ascii="Arial Narrow" w:hAnsi="Arial Narrow"/>
        </w:rPr>
        <w:t>durante el último año, contado a partir de la entrega de mi proposición  hacia atrás:</w:t>
      </w:r>
    </w:p>
    <w:p w:rsidR="00990898" w:rsidRPr="00B4140C" w:rsidRDefault="00990898" w:rsidP="00990898">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90898" w:rsidRPr="00B4140C" w:rsidTr="00F45582">
        <w:tc>
          <w:tcPr>
            <w:tcW w:w="2235" w:type="dxa"/>
          </w:tcPr>
          <w:p w:rsidR="00990898" w:rsidRPr="00B4140C" w:rsidRDefault="00990898" w:rsidP="00F45582">
            <w:pPr>
              <w:jc w:val="center"/>
              <w:rPr>
                <w:rFonts w:ascii="Arial Narrow" w:hAnsi="Arial Narrow" w:cs="Arial"/>
                <w:b/>
              </w:rPr>
            </w:pPr>
            <w:r w:rsidRPr="00B4140C">
              <w:rPr>
                <w:rFonts w:ascii="Arial Narrow" w:hAnsi="Arial Narrow" w:cs="Arial"/>
                <w:b/>
              </w:rPr>
              <w:t>Razón Social</w:t>
            </w:r>
          </w:p>
        </w:tc>
        <w:tc>
          <w:tcPr>
            <w:tcW w:w="2452" w:type="dxa"/>
          </w:tcPr>
          <w:p w:rsidR="00990898" w:rsidRPr="00B4140C" w:rsidRDefault="00990898" w:rsidP="00F45582">
            <w:pPr>
              <w:jc w:val="center"/>
              <w:rPr>
                <w:rFonts w:ascii="Arial Narrow" w:hAnsi="Arial Narrow" w:cs="Arial"/>
                <w:b/>
              </w:rPr>
            </w:pPr>
            <w:r w:rsidRPr="00B4140C">
              <w:rPr>
                <w:rFonts w:ascii="Arial Narrow" w:hAnsi="Arial Narrow" w:cs="Arial"/>
                <w:b/>
              </w:rPr>
              <w:t>Nombre</w:t>
            </w:r>
          </w:p>
          <w:p w:rsidR="00990898" w:rsidRPr="00B4140C" w:rsidRDefault="00990898" w:rsidP="00F45582">
            <w:pPr>
              <w:jc w:val="center"/>
              <w:rPr>
                <w:rFonts w:ascii="Arial Narrow" w:hAnsi="Arial Narrow" w:cs="Arial"/>
                <w:b/>
              </w:rPr>
            </w:pPr>
            <w:r w:rsidRPr="00B4140C">
              <w:rPr>
                <w:rFonts w:ascii="Arial Narrow" w:hAnsi="Arial Narrow" w:cs="Arial"/>
                <w:b/>
              </w:rPr>
              <w:t>(contacto)</w:t>
            </w:r>
          </w:p>
        </w:tc>
        <w:tc>
          <w:tcPr>
            <w:tcW w:w="1535" w:type="dxa"/>
          </w:tcPr>
          <w:p w:rsidR="00990898" w:rsidRPr="00B4140C" w:rsidRDefault="00990898" w:rsidP="00F45582">
            <w:pPr>
              <w:jc w:val="center"/>
              <w:rPr>
                <w:rFonts w:ascii="Arial Narrow" w:hAnsi="Arial Narrow" w:cs="Arial"/>
                <w:b/>
              </w:rPr>
            </w:pPr>
            <w:r w:rsidRPr="00B4140C">
              <w:rPr>
                <w:rFonts w:ascii="Arial Narrow" w:hAnsi="Arial Narrow" w:cs="Arial"/>
                <w:b/>
              </w:rPr>
              <w:t>Teléfono</w:t>
            </w:r>
          </w:p>
        </w:tc>
        <w:tc>
          <w:tcPr>
            <w:tcW w:w="1701" w:type="dxa"/>
          </w:tcPr>
          <w:p w:rsidR="00990898" w:rsidRPr="00B4140C" w:rsidRDefault="00990898" w:rsidP="00F45582">
            <w:pPr>
              <w:jc w:val="center"/>
              <w:rPr>
                <w:rFonts w:ascii="Arial Narrow" w:hAnsi="Arial Narrow" w:cs="Arial"/>
                <w:b/>
              </w:rPr>
            </w:pPr>
            <w:r w:rsidRPr="00B4140C">
              <w:rPr>
                <w:rFonts w:ascii="Arial Narrow" w:hAnsi="Arial Narrow" w:cs="Arial"/>
                <w:b/>
              </w:rPr>
              <w:t>Volumen de venta</w:t>
            </w:r>
          </w:p>
        </w:tc>
        <w:tc>
          <w:tcPr>
            <w:tcW w:w="1559" w:type="dxa"/>
          </w:tcPr>
          <w:p w:rsidR="00990898" w:rsidRPr="00B4140C" w:rsidRDefault="00990898" w:rsidP="00F45582">
            <w:pPr>
              <w:jc w:val="center"/>
              <w:rPr>
                <w:rFonts w:ascii="Arial Narrow" w:hAnsi="Arial Narrow" w:cs="Arial"/>
                <w:b/>
              </w:rPr>
            </w:pPr>
            <w:r w:rsidRPr="00B4140C">
              <w:rPr>
                <w:rFonts w:ascii="Arial Narrow" w:hAnsi="Arial Narrow" w:cs="Arial"/>
                <w:b/>
              </w:rPr>
              <w:t>Tiempo de Entrega</w:t>
            </w: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bl>
    <w:p w:rsidR="00990898" w:rsidRPr="00B4140C" w:rsidRDefault="00990898" w:rsidP="00990898">
      <w:pPr>
        <w:jc w:val="both"/>
        <w:rPr>
          <w:rFonts w:ascii="Arial Narrow" w:hAnsi="Arial Narrow" w:cs="Arial"/>
          <w:b/>
          <w:sz w:val="16"/>
          <w:szCs w:val="16"/>
        </w:rPr>
      </w:pPr>
    </w:p>
    <w:p w:rsidR="00990898" w:rsidRPr="00B4140C" w:rsidRDefault="00990898" w:rsidP="00990898">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990898" w:rsidRPr="00B4140C" w:rsidRDefault="00990898" w:rsidP="00990898">
      <w:pPr>
        <w:jc w:val="both"/>
        <w:rPr>
          <w:rFonts w:ascii="Arial Narrow" w:hAnsi="Arial Narrow" w:cs="Arial"/>
        </w:rPr>
      </w:pPr>
    </w:p>
    <w:p w:rsidR="00F45582" w:rsidRPr="00B4140C" w:rsidRDefault="00F45582" w:rsidP="00F45582">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center"/>
        <w:rPr>
          <w:rFonts w:ascii="Arial Narrow" w:hAnsi="Arial Narrow" w:cs="Arial"/>
        </w:rPr>
      </w:pPr>
      <w:r w:rsidRPr="00B4140C">
        <w:rPr>
          <w:rFonts w:ascii="Arial Narrow" w:hAnsi="Arial Narrow" w:cs="Arial"/>
        </w:rPr>
        <w:t>_________</w:t>
      </w:r>
      <w:r w:rsidR="00171FF0" w:rsidRPr="00B4140C">
        <w:rPr>
          <w:rFonts w:ascii="Arial Narrow" w:hAnsi="Arial Narrow" w:cs="Arial"/>
        </w:rPr>
        <w:t>_______________</w:t>
      </w:r>
      <w:r w:rsidRPr="00B4140C">
        <w:rPr>
          <w:rFonts w:ascii="Arial Narrow" w:hAnsi="Arial Narrow" w:cs="Arial"/>
        </w:rPr>
        <w:t>______________</w:t>
      </w:r>
    </w:p>
    <w:p w:rsidR="00990898" w:rsidRPr="00B4140C" w:rsidRDefault="00990898" w:rsidP="00990898">
      <w:pPr>
        <w:jc w:val="center"/>
        <w:rPr>
          <w:rFonts w:ascii="Arial Narrow" w:hAnsi="Arial Narrow" w:cs="Arial"/>
        </w:rPr>
      </w:pPr>
      <w:r w:rsidRPr="00B4140C">
        <w:rPr>
          <w:rFonts w:ascii="Arial Narrow" w:hAnsi="Arial Narrow" w:cs="Arial"/>
        </w:rPr>
        <w:t>Firma</w:t>
      </w:r>
    </w:p>
    <w:p w:rsidR="00990898" w:rsidRPr="00B4140C" w:rsidRDefault="00990898" w:rsidP="00990898">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990898" w:rsidRPr="00B4140C" w:rsidRDefault="00990898" w:rsidP="00990898">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990898" w:rsidRPr="00B4140C" w:rsidRDefault="00990898" w:rsidP="00990898">
      <w:pPr>
        <w:rPr>
          <w:rFonts w:ascii="Arial Narrow" w:hAnsi="Arial Narrow"/>
        </w:rPr>
      </w:pPr>
    </w:p>
    <w:p w:rsidR="00C15C30" w:rsidRPr="00B4140C" w:rsidRDefault="00990898" w:rsidP="00C15C30">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4F5858" w:rsidRPr="00B4140C" w:rsidRDefault="004F5858" w:rsidP="009E43C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C15C30" w:rsidRPr="00B4140C">
        <w:rPr>
          <w:rFonts w:ascii="Arial Narrow" w:hAnsi="Arial Narrow" w:cs="Arial"/>
          <w:sz w:val="28"/>
          <w:szCs w:val="28"/>
          <w:lang w:val="es-MX"/>
        </w:rPr>
        <w:t>G</w:t>
      </w:r>
    </w:p>
    <w:p w:rsidR="004F5858" w:rsidRPr="00B4140C" w:rsidRDefault="004F5858" w:rsidP="004F5858">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4F5858" w:rsidRPr="00B4140C" w:rsidRDefault="004F5858" w:rsidP="004F5858">
      <w:pPr>
        <w:rPr>
          <w:rFonts w:ascii="Arial Narrow" w:hAnsi="Arial Narrow"/>
          <w:lang w:val="es-MX"/>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w:t>
      </w:r>
      <w:r w:rsidR="0031412C" w:rsidRPr="00B4140C">
        <w:rPr>
          <w:rFonts w:ascii="Arial Narrow" w:hAnsi="Arial Narrow" w:cs="Arial"/>
          <w:sz w:val="19"/>
          <w:szCs w:val="19"/>
        </w:rPr>
        <w:t xml:space="preserve">la </w:t>
      </w:r>
      <w:r w:rsidR="00FE1375">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1412C" w:rsidRPr="00B4140C">
        <w:rPr>
          <w:rFonts w:ascii="Arial Narrow" w:hAnsi="Arial Narrow" w:cs="Arial"/>
          <w:sz w:val="19"/>
          <w:szCs w:val="19"/>
        </w:rPr>
        <w:t xml:space="preserve">el </w:t>
      </w:r>
      <w:r w:rsidR="00D9455B">
        <w:rPr>
          <w:rFonts w:ascii="Arial Narrow" w:hAnsi="Arial Narrow" w:cs="Arial"/>
          <w:sz w:val="19"/>
          <w:szCs w:val="19"/>
        </w:rPr>
        <w:t>UNIVERSIDAD TECNOLÓGICA DE AGUASCALIENTES</w:t>
      </w:r>
      <w:r w:rsidRPr="00B4140C">
        <w:rPr>
          <w:rFonts w:ascii="Arial Narrow" w:hAnsi="Arial Narrow" w:cs="Arial"/>
          <w:sz w:val="19"/>
          <w:szCs w:val="19"/>
        </w:rPr>
        <w:t xml:space="preserve">, </w:t>
      </w:r>
      <w:r w:rsidR="00787836" w:rsidRPr="00B4140C">
        <w:rPr>
          <w:rFonts w:ascii="Arial Narrow" w:hAnsi="Arial Narrow" w:cs="Arial"/>
          <w:sz w:val="19"/>
          <w:szCs w:val="19"/>
        </w:rPr>
        <w:t>con fecha __ de _______ del 20</w:t>
      </w:r>
      <w:r w:rsidR="00A26721">
        <w:rPr>
          <w:rFonts w:ascii="Arial Narrow" w:hAnsi="Arial Narrow" w:cs="Arial"/>
          <w:sz w:val="19"/>
          <w:szCs w:val="19"/>
        </w:rPr>
        <w:t>21</w:t>
      </w:r>
      <w:r w:rsidRPr="00B4140C">
        <w:rPr>
          <w:rFonts w:ascii="Arial Narrow" w:hAnsi="Arial Narrow" w:cs="Arial"/>
          <w:sz w:val="19"/>
          <w:szCs w:val="19"/>
        </w:rPr>
        <w:t xml:space="preserve">, relativo a: suministro de ________________________, con todas las características  descritas en la cláusula segunda del contrato mencionado, con importe total de $_________ (______________pesos 00/100  M.N.) área </w:t>
      </w:r>
      <w:r w:rsidR="00C6224E" w:rsidRPr="00B4140C">
        <w:rPr>
          <w:rFonts w:ascii="Arial Narrow" w:hAnsi="Arial Narrow" w:cs="Arial"/>
          <w:sz w:val="19"/>
          <w:szCs w:val="19"/>
        </w:rPr>
        <w:t>requirente</w:t>
      </w:r>
      <w:r w:rsidRPr="00B4140C">
        <w:rPr>
          <w:rFonts w:ascii="Arial Narrow" w:hAnsi="Arial Narrow" w:cs="Arial"/>
          <w:sz w:val="19"/>
          <w:szCs w:val="19"/>
        </w:rPr>
        <w:t>:  ________________  del Estado de Aguascalientes, localidad: _________.</w:t>
      </w:r>
    </w:p>
    <w:p w:rsidR="004F5858" w:rsidRPr="00B4140C" w:rsidRDefault="004F5858" w:rsidP="004F5858">
      <w:pPr>
        <w:pStyle w:val="Textoindependiente"/>
        <w:jc w:val="both"/>
        <w:rPr>
          <w:rFonts w:ascii="Arial Narrow" w:hAnsi="Arial Narrow" w:cs="Arial"/>
          <w:sz w:val="19"/>
          <w:szCs w:val="19"/>
        </w:rPr>
      </w:pPr>
    </w:p>
    <w:p w:rsidR="004F5858"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Ley </w:t>
      </w:r>
      <w:r w:rsidR="001A4151" w:rsidRPr="00B4140C">
        <w:rPr>
          <w:rFonts w:ascii="Arial Narrow" w:hAnsi="Arial Narrow" w:cs="Arial"/>
          <w:sz w:val="19"/>
          <w:szCs w:val="19"/>
        </w:rPr>
        <w:t xml:space="preserve">de </w:t>
      </w:r>
      <w:r w:rsidR="00C6224E" w:rsidRPr="00B4140C">
        <w:rPr>
          <w:rFonts w:ascii="Arial Narrow" w:hAnsi="Arial Narrow" w:cs="Arial"/>
          <w:sz w:val="19"/>
          <w:szCs w:val="19"/>
        </w:rPr>
        <w:t>Adquisiciones</w:t>
      </w:r>
      <w:r w:rsidR="001A4151" w:rsidRPr="00B4140C">
        <w:rPr>
          <w:rFonts w:ascii="Arial Narrow" w:hAnsi="Arial Narrow" w:cs="Arial"/>
          <w:sz w:val="19"/>
          <w:szCs w:val="19"/>
        </w:rPr>
        <w:t>, Arrendamientos y Servicios del Estado de Aguascalientes y sus Municipios</w:t>
      </w:r>
      <w:r w:rsidRPr="00B4140C">
        <w:rPr>
          <w:rFonts w:ascii="Arial Narrow" w:hAnsi="Arial Narrow" w:cs="Arial"/>
          <w:sz w:val="19"/>
          <w:szCs w:val="19"/>
        </w:rPr>
        <w:t>, para responder del  cumplimiento del contrato mencionado en el párrafo anterior, así como la buena calidad y buen funcionamiento de los bienes mencionados.   La compañía afi</w:t>
      </w:r>
      <w:r w:rsidR="003751D0" w:rsidRPr="00B4140C">
        <w:rPr>
          <w:rFonts w:ascii="Arial Narrow" w:hAnsi="Arial Narrow" w:cs="Arial"/>
          <w:sz w:val="19"/>
          <w:szCs w:val="19"/>
        </w:rPr>
        <w:t xml:space="preserve">anzadora expresamente declara: </w:t>
      </w:r>
      <w:r w:rsidRPr="00B4140C">
        <w:rPr>
          <w:rFonts w:ascii="Arial Narrow" w:hAnsi="Arial Narrow" w:cs="Arial"/>
          <w:sz w:val="19"/>
          <w:szCs w:val="19"/>
        </w:rPr>
        <w:t>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FE1375">
        <w:rPr>
          <w:rFonts w:ascii="Arial Narrow" w:hAnsi="Arial Narrow" w:cs="Arial"/>
          <w:sz w:val="19"/>
          <w:szCs w:val="19"/>
        </w:rPr>
        <w:t xml:space="preserve"> </w:t>
      </w:r>
      <w:r w:rsidR="0031412C" w:rsidRPr="00B4140C">
        <w:rPr>
          <w:rFonts w:ascii="Arial Narrow" w:hAnsi="Arial Narrow" w:cs="Arial"/>
          <w:sz w:val="19"/>
          <w:szCs w:val="19"/>
        </w:rPr>
        <w:t>l</w:t>
      </w:r>
      <w:r w:rsidR="00FE1375">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w:t>
      </w:r>
      <w:r w:rsidR="005B32CF" w:rsidRPr="00B4140C">
        <w:rPr>
          <w:rFonts w:ascii="Arial Narrow" w:hAnsi="Arial Narrow" w:cs="Arial"/>
          <w:sz w:val="19"/>
          <w:szCs w:val="19"/>
        </w:rPr>
        <w:t>Público</w:t>
      </w:r>
      <w:r w:rsidRPr="00B4140C">
        <w:rPr>
          <w:rFonts w:ascii="Arial Narrow" w:hAnsi="Arial Narrow" w:cs="Arial"/>
          <w:sz w:val="19"/>
          <w:szCs w:val="19"/>
        </w:rPr>
        <w:t>.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Default="004217BA" w:rsidP="004F5858">
      <w:pPr>
        <w:pStyle w:val="Textoindependiente"/>
        <w:ind w:right="-83"/>
        <w:jc w:val="both"/>
        <w:rPr>
          <w:rFonts w:ascii="Arial Narrow" w:hAnsi="Arial Narrow" w:cs="Arial"/>
          <w:sz w:val="19"/>
          <w:szCs w:val="19"/>
        </w:rPr>
      </w:pPr>
    </w:p>
    <w:p w:rsidR="004217BA" w:rsidRPr="00B4140C" w:rsidRDefault="004217BA" w:rsidP="004F5858">
      <w:pPr>
        <w:pStyle w:val="Textoindependiente"/>
        <w:ind w:right="-83"/>
        <w:jc w:val="both"/>
        <w:rPr>
          <w:rFonts w:ascii="Arial Narrow" w:hAnsi="Arial Narrow" w:cs="Arial"/>
          <w:sz w:val="19"/>
          <w:szCs w:val="19"/>
        </w:rPr>
      </w:pPr>
    </w:p>
    <w:p w:rsidR="005A10B6" w:rsidRPr="00B4140C" w:rsidRDefault="005A10B6" w:rsidP="004F5858">
      <w:pPr>
        <w:pStyle w:val="Textoindependiente"/>
        <w:ind w:right="-83"/>
        <w:jc w:val="both"/>
        <w:rPr>
          <w:rFonts w:ascii="Arial Narrow" w:hAnsi="Arial Narrow" w:cs="Arial"/>
          <w:sz w:val="19"/>
          <w:szCs w:val="19"/>
        </w:rPr>
      </w:pPr>
    </w:p>
    <w:p w:rsidR="004217BA" w:rsidRPr="00B4140C" w:rsidRDefault="00C73D79" w:rsidP="004217BA">
      <w:pPr>
        <w:pStyle w:val="Ttulo6"/>
        <w:jc w:val="center"/>
        <w:rPr>
          <w:rFonts w:ascii="Arial Narrow" w:hAnsi="Arial Narrow" w:cs="Arial"/>
          <w:sz w:val="28"/>
          <w:lang w:val="es-MX"/>
        </w:rPr>
      </w:pPr>
      <w:r w:rsidRPr="00B4140C">
        <w:rPr>
          <w:rFonts w:ascii="Arial Narrow" w:hAnsi="Arial Narrow" w:cs="Arial"/>
          <w:i/>
        </w:rPr>
        <w:t xml:space="preserve"> </w:t>
      </w:r>
      <w:r w:rsidR="004217BA" w:rsidRPr="00B4140C">
        <w:rPr>
          <w:rFonts w:ascii="Arial Narrow" w:hAnsi="Arial Narrow" w:cs="Arial"/>
          <w:sz w:val="28"/>
          <w:lang w:val="es-MX"/>
        </w:rPr>
        <w:t xml:space="preserve">ANEXO </w:t>
      </w:r>
      <w:r w:rsidR="004217BA">
        <w:rPr>
          <w:rFonts w:ascii="Arial Narrow" w:hAnsi="Arial Narrow" w:cs="Arial"/>
          <w:sz w:val="28"/>
          <w:lang w:val="es-MX"/>
        </w:rPr>
        <w:t>H</w:t>
      </w:r>
    </w:p>
    <w:p w:rsidR="004217BA" w:rsidRPr="00B4140C" w:rsidRDefault="004217BA" w:rsidP="004217BA">
      <w:pPr>
        <w:jc w:val="center"/>
        <w:rPr>
          <w:rFonts w:ascii="Arial Narrow" w:hAnsi="Arial Narrow" w:cs="Arial"/>
          <w:b/>
        </w:rPr>
      </w:pPr>
      <w:r>
        <w:rPr>
          <w:rFonts w:ascii="Arial Narrow" w:hAnsi="Arial Narrow" w:cs="Arial"/>
          <w:b/>
        </w:rPr>
        <w:t>DECLARACIÓN DE INEXSITENCIA DE CONFLICTO DE INTERESES</w:t>
      </w:r>
    </w:p>
    <w:p w:rsidR="004217BA" w:rsidRPr="00B4140C" w:rsidRDefault="004217BA" w:rsidP="004217BA">
      <w:pPr>
        <w:jc w:val="right"/>
        <w:rPr>
          <w:rFonts w:ascii="Arial Narrow" w:hAnsi="Arial Narrow"/>
        </w:rPr>
      </w:pPr>
    </w:p>
    <w:p w:rsidR="004217BA" w:rsidRPr="00B4140C" w:rsidRDefault="004217BA" w:rsidP="004217BA">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4217BA" w:rsidRPr="00B4140C" w:rsidRDefault="004217BA" w:rsidP="004217BA">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0</w:t>
      </w:r>
      <w:r w:rsidR="00ED050A">
        <w:rPr>
          <w:rFonts w:ascii="Arial Narrow" w:hAnsi="Arial Narrow" w:cs="Arial"/>
          <w:b/>
          <w:sz w:val="16"/>
          <w:szCs w:val="16"/>
          <w:lang w:val="es-MX"/>
        </w:rPr>
        <w:t>4</w:t>
      </w:r>
      <w:r>
        <w:rPr>
          <w:rFonts w:ascii="Arial Narrow" w:hAnsi="Arial Narrow" w:cs="Arial"/>
          <w:b/>
          <w:sz w:val="16"/>
          <w:szCs w:val="16"/>
          <w:lang w:val="es-MX"/>
        </w:rPr>
        <w:t>-21</w:t>
      </w:r>
    </w:p>
    <w:p w:rsidR="00BC453F" w:rsidRPr="00B4140C" w:rsidRDefault="00BC453F" w:rsidP="00C73D79">
      <w:pPr>
        <w:rPr>
          <w:rFonts w:ascii="Arial Narrow" w:hAnsi="Arial Narrow" w:cs="Arial"/>
          <w:b/>
          <w:i/>
        </w:rPr>
      </w:pPr>
    </w:p>
    <w:p w:rsidR="00BC453F" w:rsidRDefault="00BC453F" w:rsidP="004F5858">
      <w:pPr>
        <w:pStyle w:val="Textoindependiente"/>
        <w:ind w:right="-83"/>
        <w:jc w:val="both"/>
        <w:rPr>
          <w:rFonts w:ascii="Arial Narrow" w:hAnsi="Arial Narrow" w:cs="Arial"/>
          <w:sz w:val="22"/>
          <w:szCs w:val="22"/>
        </w:rPr>
      </w:pPr>
    </w:p>
    <w:p w:rsidR="004217BA" w:rsidRDefault="004217BA" w:rsidP="004217BA">
      <w:pPr>
        <w:ind w:left="-426"/>
        <w:jc w:val="center"/>
        <w:rPr>
          <w:rFonts w:ascii="Arial" w:hAnsi="Arial" w:cs="Arial"/>
          <w:sz w:val="24"/>
          <w:lang w:val="es-MX"/>
        </w:rPr>
      </w:pPr>
      <w:r>
        <w:rPr>
          <w:rFonts w:ascii="Arial" w:hAnsi="Arial" w:cs="Arial"/>
          <w:sz w:val="24"/>
          <w:lang w:val="es-MX"/>
        </w:rPr>
        <w:t>DECLARACIÓN DE INEXISTENCIA DE CONFLICTO DE INTERESES DE LOS PARTICULARES INTERESADOS (PERSONAS MORALES Y PERSONAS FISICAS) EN PARTICIPAR EN PROCEDIMIENTOS DE CONTRATACIÓN</w:t>
      </w:r>
    </w:p>
    <w:p w:rsidR="004217BA" w:rsidRDefault="004217BA" w:rsidP="004217BA">
      <w:pPr>
        <w:jc w:val="right"/>
        <w:rPr>
          <w:rFonts w:ascii="Arial" w:hAnsi="Arial" w:cs="Arial"/>
          <w:lang w:val="es-MX"/>
        </w:rPr>
      </w:pPr>
    </w:p>
    <w:p w:rsidR="004217BA" w:rsidRDefault="004217BA" w:rsidP="004217BA">
      <w:pPr>
        <w:jc w:val="right"/>
        <w:rPr>
          <w:rFonts w:ascii="Arial" w:hAnsi="Arial" w:cs="Arial"/>
          <w:lang w:val="es-MX"/>
        </w:rPr>
      </w:pPr>
      <w:r>
        <w:rPr>
          <w:rFonts w:ascii="Arial" w:hAnsi="Arial" w:cs="Arial"/>
          <w:lang w:val="es-MX"/>
        </w:rPr>
        <w:t>Procedimiento: (tipo de contratación)</w:t>
      </w:r>
    </w:p>
    <w:p w:rsidR="004217BA" w:rsidRDefault="004217BA" w:rsidP="004217BA">
      <w:pPr>
        <w:jc w:val="right"/>
        <w:rPr>
          <w:rFonts w:ascii="Arial" w:hAnsi="Arial" w:cs="Arial"/>
          <w:lang w:val="es-MX"/>
        </w:rPr>
      </w:pPr>
      <w:r>
        <w:rPr>
          <w:rFonts w:ascii="Arial" w:hAnsi="Arial" w:cs="Arial"/>
          <w:lang w:val="es-MX"/>
        </w:rPr>
        <w:t>Número: (número del procedimiento)</w:t>
      </w:r>
    </w:p>
    <w:p w:rsidR="004217BA" w:rsidRDefault="004217BA" w:rsidP="004217BA">
      <w:pPr>
        <w:jc w:val="right"/>
        <w:rPr>
          <w:rFonts w:ascii="Arial" w:hAnsi="Arial" w:cs="Arial"/>
          <w:lang w:val="es-MX"/>
        </w:rPr>
      </w:pPr>
      <w:r>
        <w:rPr>
          <w:rFonts w:ascii="Arial" w:hAnsi="Arial" w:cs="Arial"/>
          <w:lang w:val="es-MX"/>
        </w:rPr>
        <w:t>Objeto: (del procedimiento de contratación)</w:t>
      </w:r>
    </w:p>
    <w:p w:rsidR="004217BA" w:rsidRDefault="004217BA" w:rsidP="004217BA">
      <w:pPr>
        <w:jc w:val="right"/>
        <w:rPr>
          <w:rFonts w:ascii="Arial" w:hAnsi="Arial" w:cs="Arial"/>
          <w:lang w:val="es-MX"/>
        </w:rPr>
      </w:pPr>
    </w:p>
    <w:p w:rsidR="004217BA" w:rsidRDefault="004217BA" w:rsidP="004217BA">
      <w:pPr>
        <w:jc w:val="right"/>
        <w:rPr>
          <w:rFonts w:ascii="Arial" w:hAnsi="Arial" w:cs="Arial"/>
          <w:lang w:val="es-MX"/>
        </w:rPr>
      </w:pPr>
    </w:p>
    <w:p w:rsidR="004217BA" w:rsidRDefault="004217BA" w:rsidP="004217BA">
      <w:pPr>
        <w:jc w:val="both"/>
        <w:rPr>
          <w:rFonts w:ascii="Arial" w:hAnsi="Arial" w:cs="Arial"/>
          <w:sz w:val="22"/>
          <w:lang w:val="es-MX"/>
        </w:rPr>
      </w:pPr>
      <w:r>
        <w:rPr>
          <w:rFonts w:ascii="Arial" w:hAnsi="Arial" w:cs="Arial"/>
          <w:lang w:val="es-MX"/>
        </w:rPr>
        <w:t>(NOMBRE Y CARGO DEL (LA) FUNCIONARIO (A) O EMPLEADO (A) DE LA UNIVERSIDAD TECNOLÓGICA DE AGUASCALIENTES QUE ESTÁ ENCARGADO (A) (DEPENDENCIA O ENTIDAD CONVOCANTE)</w:t>
      </w:r>
    </w:p>
    <w:p w:rsidR="004217BA" w:rsidRDefault="004217BA" w:rsidP="004217BA">
      <w:pPr>
        <w:jc w:val="both"/>
        <w:rPr>
          <w:rFonts w:ascii="Arial" w:hAnsi="Arial" w:cs="Arial"/>
          <w:lang w:val="es-MX"/>
        </w:rPr>
      </w:pPr>
      <w:r>
        <w:rPr>
          <w:rFonts w:ascii="Arial" w:hAnsi="Arial" w:cs="Arial"/>
          <w:lang w:val="es-MX"/>
        </w:rPr>
        <w:t>P R E S E N T E.</w:t>
      </w:r>
    </w:p>
    <w:p w:rsidR="004217BA" w:rsidRDefault="004217BA" w:rsidP="004217BA">
      <w:pPr>
        <w:jc w:val="both"/>
        <w:rPr>
          <w:rFonts w:ascii="Arial" w:hAnsi="Arial" w:cs="Arial"/>
          <w:lang w:val="es-MX"/>
        </w:rPr>
      </w:pPr>
    </w:p>
    <w:p w:rsidR="004217BA" w:rsidRDefault="004217BA" w:rsidP="004217BA">
      <w:pPr>
        <w:jc w:val="both"/>
        <w:rPr>
          <w:rFonts w:ascii="Arial" w:hAnsi="Arial" w:cs="Arial"/>
          <w:lang w:val="es-MX"/>
        </w:rPr>
      </w:pPr>
      <w:r>
        <w:rPr>
          <w:rFonts w:ascii="Arial" w:hAnsi="Arial" w:cs="Arial"/>
          <w:lang w:val="es-MX"/>
        </w:rPr>
        <w:t xml:space="preserve">En cumplimiento a lo dispuesto en los artículos 49 fracción IX de la Ley General de Responsabilidades Administrativas y 36 fracción IX de la Ley de Responsabilidades Administrativas del Estado de Aguascalientes, y en la recomendación número REC-CC-SESEA-2019.11, el que </w:t>
      </w:r>
      <w:proofErr w:type="spellStart"/>
      <w:r>
        <w:rPr>
          <w:rFonts w:ascii="Arial" w:hAnsi="Arial" w:cs="Arial"/>
          <w:lang w:val="es-MX"/>
        </w:rPr>
        <w:t>suscribe,________________________________________________en</w:t>
      </w:r>
      <w:proofErr w:type="spellEnd"/>
      <w:r>
        <w:rPr>
          <w:rFonts w:ascii="Arial" w:hAnsi="Arial" w:cs="Arial"/>
          <w:lang w:val="es-MX"/>
        </w:rPr>
        <w:t xml:space="preserve"> mi carácter de ( representante legal o apoderado) de la empresa (nombre de la empresa ),                   con Registro Federal de Contribuyentes (de la empresa), interesada en participar en el procedimiento de contratación señalado al rubro, manifiesto bajo protesta de decir verdad,            que ninguno de los socios o accionistas de la empresa o sus representantes tienen conflicto           de intereses con las y los funcionarios y empleados de la Universidad Tecnológica de Aguascalientes, que intervienen en cualquier etapa del procedimiento correspondiente, ya           que entre dichas personas y las y los funcionarios y/o empleados referidos no existe relación            o vínculo alguno de carácter personal, laboral, afectivo, familiar o de negocios.</w:t>
      </w:r>
    </w:p>
    <w:p w:rsidR="004217BA" w:rsidRDefault="004217BA" w:rsidP="004217BA">
      <w:pPr>
        <w:jc w:val="both"/>
        <w:rPr>
          <w:rFonts w:ascii="Arial" w:hAnsi="Arial" w:cs="Arial"/>
          <w:lang w:val="es-MX"/>
        </w:rPr>
      </w:pPr>
    </w:p>
    <w:p w:rsidR="004217BA" w:rsidRDefault="004217BA" w:rsidP="004217BA">
      <w:pPr>
        <w:jc w:val="both"/>
        <w:rPr>
          <w:rFonts w:ascii="Arial" w:hAnsi="Arial" w:cs="Arial"/>
          <w:lang w:val="es-MX"/>
        </w:rPr>
      </w:pPr>
    </w:p>
    <w:p w:rsidR="004217BA" w:rsidRDefault="004217BA" w:rsidP="004217BA">
      <w:pPr>
        <w:jc w:val="both"/>
        <w:rPr>
          <w:rFonts w:ascii="Arial" w:hAnsi="Arial" w:cs="Arial"/>
          <w:lang w:val="es-MX"/>
        </w:rPr>
      </w:pPr>
    </w:p>
    <w:p w:rsidR="004217BA" w:rsidRDefault="004217BA" w:rsidP="004217BA">
      <w:pPr>
        <w:jc w:val="both"/>
        <w:rPr>
          <w:rFonts w:ascii="Arial" w:hAnsi="Arial" w:cs="Arial"/>
          <w:lang w:val="es-MX"/>
        </w:rPr>
      </w:pPr>
    </w:p>
    <w:p w:rsidR="004217BA" w:rsidRDefault="004217BA" w:rsidP="004217BA">
      <w:pPr>
        <w:jc w:val="center"/>
        <w:rPr>
          <w:rFonts w:ascii="Arial" w:hAnsi="Arial" w:cs="Arial"/>
          <w:lang w:val="es-MX"/>
        </w:rPr>
      </w:pPr>
      <w:r>
        <w:rPr>
          <w:rFonts w:ascii="Arial" w:hAnsi="Arial" w:cs="Arial"/>
          <w:lang w:val="es-MX"/>
        </w:rPr>
        <w:t>(Lugar y Fecha)</w:t>
      </w:r>
    </w:p>
    <w:p w:rsidR="004217BA" w:rsidRDefault="004217BA" w:rsidP="004217BA">
      <w:pPr>
        <w:jc w:val="center"/>
        <w:rPr>
          <w:rFonts w:ascii="Arial" w:hAnsi="Arial" w:cs="Arial"/>
          <w:lang w:val="es-MX"/>
        </w:rPr>
      </w:pPr>
    </w:p>
    <w:p w:rsidR="004217BA" w:rsidRDefault="004217BA" w:rsidP="004217BA">
      <w:pPr>
        <w:jc w:val="center"/>
        <w:rPr>
          <w:rFonts w:ascii="Arial" w:hAnsi="Arial" w:cs="Arial"/>
          <w:lang w:val="es-MX"/>
        </w:rPr>
      </w:pPr>
      <w:r>
        <w:rPr>
          <w:rFonts w:ascii="Arial" w:hAnsi="Arial" w:cs="Arial"/>
          <w:lang w:val="es-MX"/>
        </w:rPr>
        <w:t>________________________________</w:t>
      </w:r>
    </w:p>
    <w:p w:rsidR="004217BA" w:rsidRDefault="004217BA" w:rsidP="004217BA">
      <w:pPr>
        <w:jc w:val="center"/>
        <w:rPr>
          <w:rFonts w:ascii="Arial" w:hAnsi="Arial" w:cs="Arial"/>
          <w:lang w:val="es-MX"/>
        </w:rPr>
      </w:pPr>
    </w:p>
    <w:p w:rsidR="004217BA" w:rsidRDefault="004217BA" w:rsidP="004217BA">
      <w:pPr>
        <w:jc w:val="center"/>
        <w:rPr>
          <w:rFonts w:ascii="Arial" w:hAnsi="Arial" w:cs="Arial"/>
          <w:lang w:val="es-MX"/>
        </w:rPr>
      </w:pPr>
      <w:r>
        <w:rPr>
          <w:rFonts w:ascii="Arial" w:hAnsi="Arial" w:cs="Arial"/>
          <w:lang w:val="es-MX"/>
        </w:rPr>
        <w:t>Nombre, carácter con el que declara y firma</w:t>
      </w:r>
    </w:p>
    <w:p w:rsidR="006E41CD" w:rsidRPr="00B4140C" w:rsidRDefault="006E41CD" w:rsidP="004F5858">
      <w:pPr>
        <w:pStyle w:val="Textoindependiente"/>
        <w:ind w:right="-83"/>
        <w:jc w:val="both"/>
        <w:rPr>
          <w:rFonts w:ascii="Arial Narrow" w:hAnsi="Arial Narrow" w:cs="Arial"/>
          <w:sz w:val="22"/>
          <w:szCs w:val="22"/>
        </w:rPr>
      </w:pPr>
    </w:p>
    <w:sectPr w:rsidR="006E41CD" w:rsidRPr="00B4140C" w:rsidSect="00606868">
      <w:headerReference w:type="default" r:id="rId10"/>
      <w:footerReference w:type="default" r:id="rId11"/>
      <w:headerReference w:type="first" r:id="rId12"/>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DF" w:rsidRDefault="00A54BDF">
      <w:r>
        <w:separator/>
      </w:r>
    </w:p>
  </w:endnote>
  <w:endnote w:type="continuationSeparator" w:id="0">
    <w:p w:rsidR="00A54BDF" w:rsidRDefault="00A5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DF" w:rsidRPr="00944C44" w:rsidRDefault="00A54BDF" w:rsidP="004F5858">
    <w:pPr>
      <w:pStyle w:val="Textoindependiente"/>
      <w:jc w:val="center"/>
      <w:rPr>
        <w:rFonts w:ascii="Source Sans Pro" w:hAnsi="Source Sans Pro"/>
        <w:b/>
        <w:sz w:val="16"/>
        <w:szCs w:val="12"/>
      </w:rPr>
    </w:pPr>
  </w:p>
  <w:p w:rsidR="00A54BDF" w:rsidRPr="00B4140C" w:rsidRDefault="00A54BDF"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A54BDF" w:rsidRPr="00D1681D" w:rsidRDefault="00A54BDF"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A54BDF" w:rsidRPr="00B4140C" w:rsidRDefault="00A54BDF"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F67F3D">
      <w:rPr>
        <w:rFonts w:ascii="Arial Narrow" w:hAnsi="Arial Narrow" w:cs="Arial"/>
        <w:noProof/>
      </w:rPr>
      <w:t>11</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F67F3D">
      <w:rPr>
        <w:rFonts w:ascii="Arial Narrow" w:hAnsi="Arial Narrow" w:cs="Arial"/>
        <w:noProof/>
      </w:rPr>
      <w:t>27</w:t>
    </w:r>
    <w:r w:rsidRPr="00B4140C">
      <w:rPr>
        <w:rFonts w:ascii="Arial Narrow" w:hAnsi="Arial Narrow" w:cs="Arial"/>
      </w:rPr>
      <w:fldChar w:fldCharType="end"/>
    </w:r>
  </w:p>
  <w:p w:rsidR="00A54BDF" w:rsidRPr="00B4140C" w:rsidRDefault="00A54BDF">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DF" w:rsidRDefault="00A54BDF">
      <w:r>
        <w:separator/>
      </w:r>
    </w:p>
  </w:footnote>
  <w:footnote w:type="continuationSeparator" w:id="0">
    <w:p w:rsidR="00A54BDF" w:rsidRDefault="00A5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DF" w:rsidRPr="00D1681D" w:rsidRDefault="00A54BDF"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A54BDF" w:rsidRPr="00D36F1C" w:rsidRDefault="00A54BDF" w:rsidP="00A50954">
    <w:pPr>
      <w:pStyle w:val="Encabezado"/>
      <w:jc w:val="center"/>
      <w:rPr>
        <w:rFonts w:ascii="Arial Narrow" w:hAnsi="Arial Narrow" w:cs="Arial"/>
        <w:sz w:val="16"/>
        <w:szCs w:val="16"/>
      </w:rPr>
    </w:pPr>
    <w:r>
      <w:rPr>
        <w:rFonts w:ascii="Arial Narrow" w:hAnsi="Arial Narrow" w:cs="Arial"/>
        <w:sz w:val="16"/>
        <w:szCs w:val="16"/>
      </w:rPr>
      <w:t>CONVOCATORIA A LA 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sidR="00ED050A">
      <w:rPr>
        <w:rFonts w:ascii="Arial Narrow" w:hAnsi="Arial Narrow" w:cs="Arial"/>
        <w:sz w:val="16"/>
        <w:szCs w:val="16"/>
      </w:rPr>
      <w:t>04</w:t>
    </w:r>
    <w:r>
      <w:rPr>
        <w:rFonts w:ascii="Arial Narrow" w:hAnsi="Arial Narrow" w:cs="Arial"/>
        <w:sz w:val="16"/>
        <w:szCs w:val="16"/>
      </w:rPr>
      <w:t>-2021</w:t>
    </w:r>
  </w:p>
  <w:p w:rsidR="00A54BDF" w:rsidRPr="007B303E" w:rsidRDefault="00A54BDF" w:rsidP="007B303E">
    <w:pPr>
      <w:pStyle w:val="Encabezado"/>
      <w:jc w:val="center"/>
      <w:rPr>
        <w:rFonts w:ascii="Arial Narrow" w:hAnsi="Arial Narrow" w:cs="Arial"/>
        <w:sz w:val="16"/>
        <w:szCs w:val="16"/>
      </w:rPr>
    </w:pPr>
    <w:r>
      <w:rPr>
        <w:rFonts w:ascii="Arial Narrow" w:hAnsi="Arial Narrow" w:cs="Arial"/>
        <w:sz w:val="16"/>
        <w:szCs w:val="16"/>
      </w:rPr>
      <w:t>CONTRATACIÓN DE SERVICIO DE JARDINERÍA</w:t>
    </w:r>
  </w:p>
  <w:p w:rsidR="00A54BDF" w:rsidRPr="007B303E" w:rsidRDefault="00A54BDF"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DF" w:rsidRDefault="00A54BDF" w:rsidP="00080194">
    <w:pPr>
      <w:pStyle w:val="Encabezado"/>
      <w:jc w:val="center"/>
      <w:rPr>
        <w:rFonts w:ascii="Arial" w:hAnsi="Arial" w:cs="Arial"/>
        <w:b/>
        <w:bCs/>
        <w:sz w:val="24"/>
      </w:rPr>
    </w:pPr>
    <w:r>
      <w:rPr>
        <w:rFonts w:ascii="Arial" w:hAnsi="Arial" w:cs="Arial"/>
        <w:b/>
        <w:bCs/>
        <w:sz w:val="24"/>
      </w:rPr>
      <w:t>UNIVERSIDAD TECNOLÓGICA DE AGUASCALIENTES</w:t>
    </w:r>
  </w:p>
  <w:p w:rsidR="00A54BDF" w:rsidRDefault="00A54B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6"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8"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0"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2"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7"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3"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0"/>
  </w:num>
  <w:num w:numId="2">
    <w:abstractNumId w:val="17"/>
  </w:num>
  <w:num w:numId="3">
    <w:abstractNumId w:val="35"/>
  </w:num>
  <w:num w:numId="4">
    <w:abstractNumId w:val="4"/>
  </w:num>
  <w:num w:numId="5">
    <w:abstractNumId w:val="1"/>
  </w:num>
  <w:num w:numId="6">
    <w:abstractNumId w:val="15"/>
  </w:num>
  <w:num w:numId="7">
    <w:abstractNumId w:val="2"/>
  </w:num>
  <w:num w:numId="8">
    <w:abstractNumId w:val="21"/>
  </w:num>
  <w:num w:numId="9">
    <w:abstractNumId w:val="26"/>
  </w:num>
  <w:num w:numId="10">
    <w:abstractNumId w:val="32"/>
  </w:num>
  <w:num w:numId="11">
    <w:abstractNumId w:val="0"/>
  </w:num>
  <w:num w:numId="12">
    <w:abstractNumId w:val="6"/>
  </w:num>
  <w:num w:numId="13">
    <w:abstractNumId w:val="11"/>
  </w:num>
  <w:num w:numId="14">
    <w:abstractNumId w:val="16"/>
  </w:num>
  <w:num w:numId="15">
    <w:abstractNumId w:val="9"/>
  </w:num>
  <w:num w:numId="16">
    <w:abstractNumId w:val="34"/>
  </w:num>
  <w:num w:numId="17">
    <w:abstractNumId w:val="27"/>
  </w:num>
  <w:num w:numId="18">
    <w:abstractNumId w:val="36"/>
  </w:num>
  <w:num w:numId="19">
    <w:abstractNumId w:val="22"/>
  </w:num>
  <w:num w:numId="20">
    <w:abstractNumId w:val="12"/>
  </w:num>
  <w:num w:numId="21">
    <w:abstractNumId w:val="3"/>
  </w:num>
  <w:num w:numId="22">
    <w:abstractNumId w:val="5"/>
  </w:num>
  <w:num w:numId="23">
    <w:abstractNumId w:val="25"/>
  </w:num>
  <w:num w:numId="24">
    <w:abstractNumId w:val="23"/>
  </w:num>
  <w:num w:numId="25">
    <w:abstractNumId w:val="24"/>
  </w:num>
  <w:num w:numId="26">
    <w:abstractNumId w:val="13"/>
  </w:num>
  <w:num w:numId="27">
    <w:abstractNumId w:val="29"/>
  </w:num>
  <w:num w:numId="28">
    <w:abstractNumId w:val="14"/>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7"/>
  </w:num>
  <w:num w:numId="36">
    <w:abstractNumId w:val="8"/>
  </w:num>
  <w:num w:numId="37">
    <w:abstractNumId w:val="18"/>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10B5"/>
    <w:rsid w:val="000B2B9C"/>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5EE2"/>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3BAD"/>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566"/>
    <w:rsid w:val="002A05DA"/>
    <w:rsid w:val="002A3247"/>
    <w:rsid w:val="002A327C"/>
    <w:rsid w:val="002A341C"/>
    <w:rsid w:val="002A5F06"/>
    <w:rsid w:val="002A6294"/>
    <w:rsid w:val="002A6727"/>
    <w:rsid w:val="002A7475"/>
    <w:rsid w:val="002B00A7"/>
    <w:rsid w:val="002B0781"/>
    <w:rsid w:val="002B0844"/>
    <w:rsid w:val="002B114B"/>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60DF"/>
    <w:rsid w:val="00326130"/>
    <w:rsid w:val="0032687A"/>
    <w:rsid w:val="0033079B"/>
    <w:rsid w:val="00335550"/>
    <w:rsid w:val="003374BD"/>
    <w:rsid w:val="0034158E"/>
    <w:rsid w:val="003422DE"/>
    <w:rsid w:val="003424D0"/>
    <w:rsid w:val="00344EB2"/>
    <w:rsid w:val="003450B6"/>
    <w:rsid w:val="00347AD6"/>
    <w:rsid w:val="00353B2D"/>
    <w:rsid w:val="003540F1"/>
    <w:rsid w:val="003557C1"/>
    <w:rsid w:val="003560B9"/>
    <w:rsid w:val="003563D2"/>
    <w:rsid w:val="0035693E"/>
    <w:rsid w:val="0036072C"/>
    <w:rsid w:val="00361840"/>
    <w:rsid w:val="003653B6"/>
    <w:rsid w:val="00365F26"/>
    <w:rsid w:val="00366476"/>
    <w:rsid w:val="003674A6"/>
    <w:rsid w:val="00367A9C"/>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B56"/>
    <w:rsid w:val="003A663B"/>
    <w:rsid w:val="003B045A"/>
    <w:rsid w:val="003B1000"/>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3780"/>
    <w:rsid w:val="003F4DFE"/>
    <w:rsid w:val="003F4FEE"/>
    <w:rsid w:val="003F54F0"/>
    <w:rsid w:val="003F604E"/>
    <w:rsid w:val="004005DA"/>
    <w:rsid w:val="004013B6"/>
    <w:rsid w:val="004024F1"/>
    <w:rsid w:val="00403926"/>
    <w:rsid w:val="00404C3A"/>
    <w:rsid w:val="00405F47"/>
    <w:rsid w:val="004071DB"/>
    <w:rsid w:val="004073B6"/>
    <w:rsid w:val="00412ED8"/>
    <w:rsid w:val="00413D0E"/>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BEC"/>
    <w:rsid w:val="00465DAB"/>
    <w:rsid w:val="004668F4"/>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2916"/>
    <w:rsid w:val="006C3A33"/>
    <w:rsid w:val="006C4179"/>
    <w:rsid w:val="006C48C7"/>
    <w:rsid w:val="006C6D77"/>
    <w:rsid w:val="006C751E"/>
    <w:rsid w:val="006D0C08"/>
    <w:rsid w:val="006D1B96"/>
    <w:rsid w:val="006D200B"/>
    <w:rsid w:val="006D2C4B"/>
    <w:rsid w:val="006D7766"/>
    <w:rsid w:val="006E2434"/>
    <w:rsid w:val="006E382E"/>
    <w:rsid w:val="006E41CD"/>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15ED"/>
    <w:rsid w:val="007A2B1C"/>
    <w:rsid w:val="007A3B8E"/>
    <w:rsid w:val="007A574F"/>
    <w:rsid w:val="007A6562"/>
    <w:rsid w:val="007A7C42"/>
    <w:rsid w:val="007B303E"/>
    <w:rsid w:val="007B34B7"/>
    <w:rsid w:val="007B36CA"/>
    <w:rsid w:val="007B39EB"/>
    <w:rsid w:val="007B4E76"/>
    <w:rsid w:val="007B5206"/>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295C"/>
    <w:rsid w:val="0087350B"/>
    <w:rsid w:val="008747BD"/>
    <w:rsid w:val="00877637"/>
    <w:rsid w:val="00881590"/>
    <w:rsid w:val="00881D14"/>
    <w:rsid w:val="00883BA9"/>
    <w:rsid w:val="008857EE"/>
    <w:rsid w:val="008864F8"/>
    <w:rsid w:val="00891079"/>
    <w:rsid w:val="0089332C"/>
    <w:rsid w:val="00893586"/>
    <w:rsid w:val="00893BBB"/>
    <w:rsid w:val="0089440A"/>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715F"/>
    <w:rsid w:val="0096739B"/>
    <w:rsid w:val="009724D0"/>
    <w:rsid w:val="00972E0D"/>
    <w:rsid w:val="0097301F"/>
    <w:rsid w:val="00975D79"/>
    <w:rsid w:val="00976D10"/>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71C3"/>
    <w:rsid w:val="009A134B"/>
    <w:rsid w:val="009A29CF"/>
    <w:rsid w:val="009A2F3F"/>
    <w:rsid w:val="009A3D14"/>
    <w:rsid w:val="009A52BD"/>
    <w:rsid w:val="009A7031"/>
    <w:rsid w:val="009B16EC"/>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E3E9D"/>
    <w:rsid w:val="009E43C2"/>
    <w:rsid w:val="009E459B"/>
    <w:rsid w:val="009E4644"/>
    <w:rsid w:val="009E4F16"/>
    <w:rsid w:val="009E5549"/>
    <w:rsid w:val="009E6C4F"/>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4BD7"/>
    <w:rsid w:val="00A26721"/>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A7E"/>
    <w:rsid w:val="00A969B8"/>
    <w:rsid w:val="00A96DF4"/>
    <w:rsid w:val="00A96F47"/>
    <w:rsid w:val="00AB09E6"/>
    <w:rsid w:val="00AB157F"/>
    <w:rsid w:val="00AB18CC"/>
    <w:rsid w:val="00AB1AF4"/>
    <w:rsid w:val="00AB206D"/>
    <w:rsid w:val="00AB2A9C"/>
    <w:rsid w:val="00AB3F48"/>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598A"/>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7B87"/>
    <w:rsid w:val="00B503F4"/>
    <w:rsid w:val="00B51933"/>
    <w:rsid w:val="00B52061"/>
    <w:rsid w:val="00B53872"/>
    <w:rsid w:val="00B5496D"/>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02A"/>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8EA"/>
    <w:rsid w:val="00D354CE"/>
    <w:rsid w:val="00D36BDD"/>
    <w:rsid w:val="00D36F1C"/>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3488"/>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631A"/>
    <w:rsid w:val="00EC716F"/>
    <w:rsid w:val="00ED03A5"/>
    <w:rsid w:val="00ED050A"/>
    <w:rsid w:val="00ED2BBF"/>
    <w:rsid w:val="00ED30C7"/>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47FE"/>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5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sosa@utags.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C855-C8F4-477A-9384-82973271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27</Pages>
  <Words>9579</Words>
  <Characters>52435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61891</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LM4-02</cp:lastModifiedBy>
  <cp:revision>31</cp:revision>
  <cp:lastPrinted>2021-03-23T23:07:00Z</cp:lastPrinted>
  <dcterms:created xsi:type="dcterms:W3CDTF">2021-03-11T21:58:00Z</dcterms:created>
  <dcterms:modified xsi:type="dcterms:W3CDTF">2021-03-26T16:37:00Z</dcterms:modified>
</cp:coreProperties>
</file>