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67247C"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F7203">
        <w:rPr>
          <w:rFonts w:ascii="Arial" w:hAnsi="Arial" w:cs="Arial"/>
          <w:noProof/>
        </w:rPr>
        <w:t>7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65A6" w:rsidRDefault="00CF7203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SOSTIC S.A. DE C.V. </w:t>
      </w:r>
    </w:p>
    <w:p w:rsidR="0067247C" w:rsidRDefault="0067247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PEÑUELAS No.101, LA HUERTA</w:t>
      </w:r>
    </w:p>
    <w:p w:rsidR="0067247C" w:rsidRDefault="0067247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20250</w:t>
      </w:r>
    </w:p>
    <w:p w:rsidR="0067247C" w:rsidRPr="00FD45FA" w:rsidRDefault="0067247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460389">
        <w:rPr>
          <w:rFonts w:ascii="Arial" w:hAnsi="Arial" w:cs="Arial"/>
          <w:b/>
          <w:bCs/>
          <w:sz w:val="22"/>
          <w:szCs w:val="22"/>
        </w:rPr>
        <w:t>PR0521412060281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CF7203">
        <w:rPr>
          <w:rFonts w:ascii="Calibri" w:hAnsi="Calibri" w:cs="Calibri"/>
          <w:b/>
          <w:color w:val="000000"/>
          <w:szCs w:val="22"/>
          <w:shd w:val="clear" w:color="auto" w:fill="FFFFFF"/>
        </w:rPr>
        <w:t>contacto@sostic.com.mx</w:t>
      </w:r>
    </w:p>
    <w:p w:rsidR="001865A6" w:rsidRPr="00F37EBC" w:rsidRDefault="001865A6" w:rsidP="007950B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7950B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6221" w:rsidRPr="007950B8" w:rsidRDefault="001865A6" w:rsidP="007950B8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 xml:space="preserve">64 de la Ley de Adquisiciones, Arrendamientos y Servicios del </w:t>
      </w:r>
      <w:bookmarkStart w:id="0" w:name="_GoBack"/>
      <w:bookmarkEnd w:id="0"/>
      <w:r w:rsidRPr="00F37EBC">
        <w:rPr>
          <w:rFonts w:ascii="Arial" w:hAnsi="Arial" w:cs="Arial"/>
          <w:sz w:val="22"/>
          <w:szCs w:val="22"/>
        </w:rPr>
        <w:t>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9577A6">
        <w:rPr>
          <w:rFonts w:ascii="Arial" w:hAnsi="Arial" w:cs="Arial"/>
          <w:sz w:val="22"/>
          <w:szCs w:val="22"/>
        </w:rPr>
        <w:t xml:space="preserve"> </w:t>
      </w:r>
      <w:r w:rsidR="007950B8" w:rsidRPr="007950B8">
        <w:rPr>
          <w:rFonts w:ascii="Arial Narrow" w:hAnsi="Arial Narrow"/>
          <w:lang w:val="es-MX"/>
        </w:rPr>
        <w:t>para la</w:t>
      </w:r>
      <w:r w:rsidR="007950B8">
        <w:rPr>
          <w:rFonts w:ascii="Arial Narrow" w:hAnsi="Arial Narrow"/>
          <w:b/>
          <w:lang w:val="es-MX"/>
        </w:rPr>
        <w:t xml:space="preserve"> </w:t>
      </w:r>
      <w:r w:rsidR="007950B8">
        <w:rPr>
          <w:rFonts w:ascii="Arial Narrow" w:hAnsi="Arial Narrow"/>
          <w:b/>
          <w:lang w:val="es-MX"/>
        </w:rPr>
        <w:t xml:space="preserve">ADQUISICION DE </w:t>
      </w:r>
      <w:r w:rsidR="007950B8" w:rsidRPr="002A0EF8">
        <w:rPr>
          <w:rFonts w:ascii="Arial Narrow" w:hAnsi="Arial Narrow"/>
          <w:b/>
          <w:lang w:val="es-MX"/>
        </w:rPr>
        <w:t>MATERIALES, UTILES Y EQUIPO MENORES DE TECNOLOGIA YCOMUNICACIONES (TÓNER Y CONSUMIBLES)</w:t>
      </w:r>
      <w:r w:rsidR="007950B8">
        <w:rPr>
          <w:rFonts w:ascii="Arial Narrow" w:hAnsi="Arial Narrow"/>
          <w:b/>
          <w:lang w:val="es-MX"/>
        </w:rPr>
        <w:t>.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67247C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31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7E13"/>
    <w:rsid w:val="001645F0"/>
    <w:rsid w:val="001865A6"/>
    <w:rsid w:val="001F5E60"/>
    <w:rsid w:val="002C5D41"/>
    <w:rsid w:val="002D1B2F"/>
    <w:rsid w:val="00460389"/>
    <w:rsid w:val="00630019"/>
    <w:rsid w:val="0067247C"/>
    <w:rsid w:val="00695385"/>
    <w:rsid w:val="006973B8"/>
    <w:rsid w:val="0071750A"/>
    <w:rsid w:val="00734B0E"/>
    <w:rsid w:val="007950B8"/>
    <w:rsid w:val="007E1B17"/>
    <w:rsid w:val="00811C9D"/>
    <w:rsid w:val="008C234E"/>
    <w:rsid w:val="00932BFF"/>
    <w:rsid w:val="009577A6"/>
    <w:rsid w:val="009D0DDA"/>
    <w:rsid w:val="00B06FB0"/>
    <w:rsid w:val="00B31C7A"/>
    <w:rsid w:val="00CF7203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13</cp:revision>
  <dcterms:created xsi:type="dcterms:W3CDTF">2022-11-12T16:10:00Z</dcterms:created>
  <dcterms:modified xsi:type="dcterms:W3CDTF">2023-07-14T18:03:00Z</dcterms:modified>
</cp:coreProperties>
</file>