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6973B8">
        <w:rPr>
          <w:rFonts w:ascii="Arial" w:hAnsi="Arial" w:cs="Arial"/>
          <w:sz w:val="22"/>
          <w:szCs w:val="22"/>
        </w:rPr>
        <w:t>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mayo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1865A6" w:rsidRPr="00F37EBC" w:rsidRDefault="001865A6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Oficio No.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OFICIO </w:instrText>
      </w:r>
      <w:r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104.02014</w:t>
      </w:r>
      <w:r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/201</w:t>
      </w:r>
      <w:r w:rsidRPr="001F335E">
        <w:rPr>
          <w:rFonts w:ascii="Arial" w:hAnsi="Arial" w:cs="Arial"/>
          <w:noProof/>
          <w:highlight w:val="yellow"/>
        </w:rPr>
        <w:t>9</w:t>
      </w:r>
      <w:r>
        <w:rPr>
          <w:rFonts w:ascii="Arial" w:hAnsi="Arial" w:cs="Arial"/>
        </w:rPr>
        <w:fldChar w:fldCharType="end"/>
      </w:r>
    </w:p>
    <w:p w:rsidR="001865A6" w:rsidRPr="00F37EBC" w:rsidRDefault="001865A6" w:rsidP="001865A6">
      <w:pPr>
        <w:jc w:val="right"/>
        <w:rPr>
          <w:rFonts w:ascii="Arial" w:hAnsi="Arial" w:cs="Arial"/>
        </w:rPr>
      </w:pPr>
      <w:r w:rsidRPr="00F37EBC">
        <w:rPr>
          <w:rFonts w:ascii="Arial" w:hAnsi="Arial" w:cs="Arial"/>
        </w:rPr>
        <w:t xml:space="preserve">Asunto: </w:t>
      </w:r>
      <w:r w:rsidRPr="00F37EBC">
        <w:rPr>
          <w:rFonts w:ascii="Arial" w:hAnsi="Arial" w:cs="Arial"/>
        </w:rPr>
        <w:fldChar w:fldCharType="begin"/>
      </w:r>
      <w:r w:rsidRPr="00F37EBC">
        <w:rPr>
          <w:rFonts w:ascii="Arial" w:hAnsi="Arial" w:cs="Arial"/>
        </w:rPr>
        <w:instrText xml:space="preserve"> MERGEFIELD PROCEDIMIENTO </w:instrText>
      </w:r>
      <w:r w:rsidRPr="00F37EBC">
        <w:rPr>
          <w:rFonts w:ascii="Arial" w:hAnsi="Arial" w:cs="Arial"/>
        </w:rPr>
        <w:fldChar w:fldCharType="separate"/>
      </w:r>
      <w:r w:rsidRPr="00A9228F">
        <w:rPr>
          <w:rFonts w:ascii="Arial" w:hAnsi="Arial" w:cs="Arial"/>
          <w:noProof/>
        </w:rPr>
        <w:t>Invitación al Procedimiento número UTA-ICTPM-</w:t>
      </w:r>
      <w:r>
        <w:rPr>
          <w:rFonts w:ascii="Arial" w:hAnsi="Arial" w:cs="Arial"/>
          <w:noProof/>
        </w:rPr>
        <w:t>0</w:t>
      </w:r>
      <w:r w:rsidR="006973B8">
        <w:rPr>
          <w:rFonts w:ascii="Arial" w:hAnsi="Arial" w:cs="Arial"/>
          <w:noProof/>
        </w:rPr>
        <w:t>5</w:t>
      </w:r>
      <w:r w:rsidRPr="00A9228F">
        <w:rPr>
          <w:rFonts w:ascii="Arial" w:hAnsi="Arial" w:cs="Arial"/>
          <w:noProof/>
        </w:rPr>
        <w:t>-</w:t>
      </w:r>
      <w:r w:rsidRPr="00F37E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65A6" w:rsidRDefault="008C234E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INTERPHONET TELECOM</w:t>
      </w:r>
    </w:p>
    <w:p w:rsidR="001865A6" w:rsidRDefault="00932BFF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AV. SALVADOR NAVA MARTÍNEZ # 1643 INT. 9 </w:t>
      </w:r>
    </w:p>
    <w:p w:rsidR="001865A6" w:rsidRDefault="00932BFF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SAN JUAN DE GUADALUPE C.P. 78340</w:t>
      </w:r>
    </w:p>
    <w:p w:rsidR="001865A6" w:rsidRPr="00FD45FA" w:rsidRDefault="00932BFF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 LUIS POTOSÍ, S.L.P.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PR2992219022675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932BFF">
        <w:rPr>
          <w:rFonts w:ascii="Calibri" w:hAnsi="Calibri" w:cs="Calibri"/>
          <w:b/>
          <w:color w:val="000000"/>
          <w:szCs w:val="22"/>
          <w:shd w:val="clear" w:color="auto" w:fill="FFFFFF"/>
        </w:rPr>
        <w:t>aortiz@interphonet.com.mx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9577A6" w:rsidRDefault="001865A6" w:rsidP="00D9622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9577A6">
        <w:rPr>
          <w:rFonts w:ascii="Arial" w:hAnsi="Arial" w:cs="Arial"/>
          <w:b/>
          <w:sz w:val="22"/>
          <w:szCs w:val="22"/>
        </w:rPr>
        <w:t>5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9577A6">
        <w:rPr>
          <w:rFonts w:ascii="Arial" w:hAnsi="Arial" w:cs="Arial"/>
          <w:sz w:val="22"/>
          <w:szCs w:val="22"/>
        </w:rPr>
        <w:t xml:space="preserve"> para el </w:t>
      </w:r>
      <w:r w:rsidR="009577A6">
        <w:rPr>
          <w:rFonts w:ascii="Arial" w:hAnsi="Arial" w:cs="Arial"/>
          <w:b/>
          <w:sz w:val="22"/>
          <w:szCs w:val="22"/>
        </w:rPr>
        <w:t>SUMINISTRO, INSTALACIÓN Y CONFIGURACIÓN DE SERVIDORES.</w:t>
      </w:r>
      <w:bookmarkStart w:id="0" w:name="_GoBack"/>
      <w:bookmarkEnd w:id="0"/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23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13:00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la Lic. Ruth De Lira Mora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hyperlink r:id="rId5" w:history="1">
        <w:r w:rsidRPr="0086650F">
          <w:rPr>
            <w:rStyle w:val="Hipervnculo"/>
            <w:rFonts w:ascii="Arial" w:hAnsi="Arial"/>
            <w:sz w:val="22"/>
            <w:szCs w:val="22"/>
          </w:rPr>
          <w:t>rdelira@utags.edu.mx</w:t>
        </w:r>
      </w:hyperlink>
      <w:r>
        <w:rPr>
          <w:rStyle w:val="Hipervnculo"/>
          <w:rFonts w:ascii="Arial" w:hAnsi="Arial"/>
          <w:sz w:val="22"/>
          <w:szCs w:val="22"/>
        </w:rPr>
        <w:t xml:space="preserve">  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7E13"/>
    <w:rsid w:val="001645F0"/>
    <w:rsid w:val="001865A6"/>
    <w:rsid w:val="001F5E60"/>
    <w:rsid w:val="002C5D41"/>
    <w:rsid w:val="002D1B2F"/>
    <w:rsid w:val="00630019"/>
    <w:rsid w:val="00695385"/>
    <w:rsid w:val="006973B8"/>
    <w:rsid w:val="0071750A"/>
    <w:rsid w:val="00734B0E"/>
    <w:rsid w:val="007E1B17"/>
    <w:rsid w:val="00811C9D"/>
    <w:rsid w:val="008C234E"/>
    <w:rsid w:val="00932BFF"/>
    <w:rsid w:val="009577A6"/>
    <w:rsid w:val="009D0DDA"/>
    <w:rsid w:val="00B06FB0"/>
    <w:rsid w:val="00B31C7A"/>
    <w:rsid w:val="00D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delira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Ruth De Lira Mora</cp:lastModifiedBy>
  <cp:revision>9</cp:revision>
  <dcterms:created xsi:type="dcterms:W3CDTF">2022-11-12T16:10:00Z</dcterms:created>
  <dcterms:modified xsi:type="dcterms:W3CDTF">2023-05-23T15:37:00Z</dcterms:modified>
</cp:coreProperties>
</file>