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B6" w:rsidRDefault="00CA0D44">
      <w:r>
        <w:rPr>
          <w:noProof/>
          <w:lang w:eastAsia="es-ES"/>
        </w:rPr>
        <w:drawing>
          <wp:inline distT="0" distB="0" distL="0" distR="0" wp14:anchorId="421784D9" wp14:editId="63C571D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4"/>
    <w:rsid w:val="00774A15"/>
    <w:rsid w:val="00A810B8"/>
    <w:rsid w:val="00AD3BE6"/>
    <w:rsid w:val="00C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F4A9-8FA5-494B-B840-A0CD02A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Miroslava Herrera de Luna</dc:creator>
  <cp:keywords/>
  <dc:description/>
  <cp:lastModifiedBy>Amanda Miroslava Herrera de Luna</cp:lastModifiedBy>
  <cp:revision>1</cp:revision>
  <dcterms:created xsi:type="dcterms:W3CDTF">2023-09-13T15:28:00Z</dcterms:created>
  <dcterms:modified xsi:type="dcterms:W3CDTF">2023-09-13T16:14:00Z</dcterms:modified>
</cp:coreProperties>
</file>