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EC6B5E" w:rsidRPr="00EC6B5E">
        <w:rPr>
          <w:b/>
        </w:rPr>
        <w:t>LÓPEZ VELARDE CAMPA JESUS ARMANDO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EC6B5E" w:rsidP="00DD648F">
            <w:pPr>
              <w:rPr>
                <w:rFonts w:ascii="Arial" w:hAnsi="Arial"/>
                <w:sz w:val="20"/>
                <w:szCs w:val="20"/>
              </w:rPr>
            </w:pPr>
            <w:r>
              <w:t>LICENCIATURA FACULTAD DE DERECHO</w:t>
            </w:r>
          </w:p>
        </w:tc>
        <w:tc>
          <w:tcPr>
            <w:tcW w:w="4536" w:type="dxa"/>
          </w:tcPr>
          <w:p w:rsidR="006F4BC5" w:rsidRPr="006F384C" w:rsidRDefault="00EC6B5E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DE LA U.N.A.M. 1976-1980</w:t>
            </w:r>
          </w:p>
        </w:tc>
        <w:tc>
          <w:tcPr>
            <w:tcW w:w="1984" w:type="dxa"/>
          </w:tcPr>
          <w:p w:rsidR="006F4BC5" w:rsidRPr="006F384C" w:rsidRDefault="00F32346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F32346" w:rsidRPr="009E5A1A" w:rsidTr="00DD648F">
        <w:tc>
          <w:tcPr>
            <w:tcW w:w="3403" w:type="dxa"/>
          </w:tcPr>
          <w:p w:rsidR="00F32346" w:rsidRPr="006F4BC5" w:rsidRDefault="00F32346" w:rsidP="00F3234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MAESTRÍA EN DERECHO CON “MAGNA CUM LAUDE”</w:t>
            </w:r>
          </w:p>
        </w:tc>
        <w:tc>
          <w:tcPr>
            <w:tcW w:w="4536" w:type="dxa"/>
          </w:tcPr>
          <w:p w:rsidR="00F32346" w:rsidRPr="006F384C" w:rsidRDefault="00F32346" w:rsidP="00F3234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(</w:t>
            </w:r>
            <w:r>
              <w:t>U.A.A) 2004-2006</w:t>
            </w:r>
          </w:p>
        </w:tc>
        <w:tc>
          <w:tcPr>
            <w:tcW w:w="1984" w:type="dxa"/>
          </w:tcPr>
          <w:p w:rsidR="00F32346" w:rsidRPr="006F384C" w:rsidRDefault="00F32346" w:rsidP="00F3234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  <w:bookmarkStart w:id="0" w:name="_GoBack"/>
        <w:bookmarkEnd w:id="0"/>
      </w:tr>
      <w:tr w:rsidR="00F32346" w:rsidRPr="009E5A1A" w:rsidTr="00DD648F">
        <w:tc>
          <w:tcPr>
            <w:tcW w:w="3403" w:type="dxa"/>
          </w:tcPr>
          <w:p w:rsidR="00F32346" w:rsidRPr="009E5A1A" w:rsidRDefault="00F32346" w:rsidP="00F32346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t>DOCTOR EN DERECHO CON “MENCIÓN HONORÍFICA”</w:t>
            </w:r>
          </w:p>
        </w:tc>
        <w:tc>
          <w:tcPr>
            <w:tcW w:w="4536" w:type="dxa"/>
          </w:tcPr>
          <w:p w:rsidR="00F32346" w:rsidRPr="009E5A1A" w:rsidRDefault="00F32346" w:rsidP="00F32346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t>FAC. DE DERECHO U.N.A.M 2011-201</w:t>
            </w:r>
            <w:r>
              <w:t>5</w:t>
            </w:r>
          </w:p>
        </w:tc>
        <w:tc>
          <w:tcPr>
            <w:tcW w:w="1984" w:type="dxa"/>
          </w:tcPr>
          <w:p w:rsidR="00F32346" w:rsidRPr="006F384C" w:rsidRDefault="00F32346" w:rsidP="00F32346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  <w:tr w:rsidR="00146338" w:rsidRPr="009E5A1A" w:rsidTr="00DD648F">
        <w:tc>
          <w:tcPr>
            <w:tcW w:w="3403" w:type="dxa"/>
          </w:tcPr>
          <w:p w:rsidR="00146338" w:rsidRDefault="00146338" w:rsidP="00146338">
            <w:pPr>
              <w:jc w:val="both"/>
            </w:pPr>
            <w:r>
              <w:t>ESTANCIA POST DOCTORAL EN EL INST. DE INV. JURID.</w:t>
            </w:r>
          </w:p>
        </w:tc>
        <w:tc>
          <w:tcPr>
            <w:tcW w:w="4536" w:type="dxa"/>
          </w:tcPr>
          <w:p w:rsidR="00146338" w:rsidRPr="009E5A1A" w:rsidRDefault="00146338" w:rsidP="00146338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t>UNAM 2014-2018</w:t>
            </w:r>
          </w:p>
        </w:tc>
        <w:tc>
          <w:tcPr>
            <w:tcW w:w="1984" w:type="dxa"/>
          </w:tcPr>
          <w:p w:rsidR="00146338" w:rsidRPr="006F384C" w:rsidRDefault="00146338" w:rsidP="0014633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Título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EC6B5E" w:rsidRPr="009E5A1A" w:rsidTr="00DD648F">
        <w:tc>
          <w:tcPr>
            <w:tcW w:w="1542" w:type="dxa"/>
          </w:tcPr>
          <w:p w:rsidR="00EC6B5E" w:rsidRDefault="00EC6B5E" w:rsidP="00EC6B5E">
            <w:r>
              <w:t>200</w:t>
            </w:r>
            <w:r w:rsidRPr="001B57EE">
              <w:t>5</w:t>
            </w:r>
          </w:p>
        </w:tc>
        <w:tc>
          <w:tcPr>
            <w:tcW w:w="1561" w:type="dxa"/>
          </w:tcPr>
          <w:p w:rsidR="00EC6B5E" w:rsidRPr="006F384C" w:rsidRDefault="00EC6B5E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2007</w:t>
            </w:r>
          </w:p>
        </w:tc>
        <w:tc>
          <w:tcPr>
            <w:tcW w:w="2851" w:type="dxa"/>
          </w:tcPr>
          <w:p w:rsidR="00EC6B5E" w:rsidRPr="006F384C" w:rsidRDefault="00EC6B5E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(PROFECO) AGS</w:t>
            </w:r>
          </w:p>
        </w:tc>
        <w:tc>
          <w:tcPr>
            <w:tcW w:w="1985" w:type="dxa"/>
          </w:tcPr>
          <w:p w:rsidR="00EC6B5E" w:rsidRPr="006F384C" w:rsidRDefault="00EC6B5E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DELEGADO DE LA PROFECO</w:t>
            </w:r>
          </w:p>
        </w:tc>
        <w:tc>
          <w:tcPr>
            <w:tcW w:w="1984" w:type="dxa"/>
          </w:tcPr>
          <w:p w:rsidR="00EC6B5E" w:rsidRPr="006F384C" w:rsidRDefault="0068175C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SECTOR PÚBLICO</w:t>
            </w:r>
          </w:p>
        </w:tc>
      </w:tr>
      <w:tr w:rsidR="00EC6B5E" w:rsidRPr="009E5A1A" w:rsidTr="00DD648F">
        <w:tc>
          <w:tcPr>
            <w:tcW w:w="1542" w:type="dxa"/>
          </w:tcPr>
          <w:p w:rsidR="00EC6B5E" w:rsidRDefault="00EC6B5E" w:rsidP="00EC6B5E">
            <w:r w:rsidRPr="001B57EE">
              <w:t>2015</w:t>
            </w:r>
          </w:p>
        </w:tc>
        <w:tc>
          <w:tcPr>
            <w:tcW w:w="1561" w:type="dxa"/>
          </w:tcPr>
          <w:p w:rsidR="00EC6B5E" w:rsidRPr="006F384C" w:rsidRDefault="00EC6B5E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2018</w:t>
            </w:r>
          </w:p>
        </w:tc>
        <w:tc>
          <w:tcPr>
            <w:tcW w:w="2851" w:type="dxa"/>
          </w:tcPr>
          <w:p w:rsidR="00EC6B5E" w:rsidRPr="006F384C" w:rsidRDefault="00EC6B5E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MOVIMIENTO CIUDADANO EN LA ASAMBLEA LEGISLATIVA DE LA CDMX</w:t>
            </w:r>
          </w:p>
        </w:tc>
        <w:tc>
          <w:tcPr>
            <w:tcW w:w="1985" w:type="dxa"/>
          </w:tcPr>
          <w:p w:rsidR="00EC6B5E" w:rsidRPr="006F384C" w:rsidRDefault="00EC6B5E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COORDINADOR DEL GRUPO PARLAMENTARIO</w:t>
            </w:r>
          </w:p>
        </w:tc>
        <w:tc>
          <w:tcPr>
            <w:tcW w:w="1984" w:type="dxa"/>
          </w:tcPr>
          <w:p w:rsidR="00EC6B5E" w:rsidRPr="006F384C" w:rsidRDefault="0068175C" w:rsidP="00EC6B5E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SECTOR PÚBLICO</w:t>
            </w:r>
          </w:p>
        </w:tc>
      </w:tr>
      <w:tr w:rsidR="006F4BC5" w:rsidRPr="001527F8" w:rsidTr="00DD648F">
        <w:tc>
          <w:tcPr>
            <w:tcW w:w="1542" w:type="dxa"/>
          </w:tcPr>
          <w:p w:rsidR="006F4BC5" w:rsidRPr="001527F8" w:rsidRDefault="00EC6B5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2021</w:t>
            </w:r>
          </w:p>
        </w:tc>
        <w:tc>
          <w:tcPr>
            <w:tcW w:w="1561" w:type="dxa"/>
          </w:tcPr>
          <w:p w:rsidR="006F4BC5" w:rsidRPr="001527F8" w:rsidRDefault="00F32346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  <w:tc>
          <w:tcPr>
            <w:tcW w:w="2851" w:type="dxa"/>
          </w:tcPr>
          <w:p w:rsidR="006F4BC5" w:rsidRPr="001527F8" w:rsidRDefault="00EC6B5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DE LA UNIVERSIDAD POLITÉCNICA DE AGS</w:t>
            </w:r>
          </w:p>
        </w:tc>
        <w:tc>
          <w:tcPr>
            <w:tcW w:w="1985" w:type="dxa"/>
          </w:tcPr>
          <w:p w:rsidR="006F4BC5" w:rsidRPr="001527F8" w:rsidRDefault="00EC6B5E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t>RECTOR</w:t>
            </w:r>
          </w:p>
        </w:tc>
        <w:tc>
          <w:tcPr>
            <w:tcW w:w="1984" w:type="dxa"/>
          </w:tcPr>
          <w:p w:rsidR="006F4BC5" w:rsidRPr="001527F8" w:rsidRDefault="0068175C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  <w:tr w:rsidR="0068175C" w:rsidRPr="001527F8" w:rsidTr="00DD648F">
        <w:tc>
          <w:tcPr>
            <w:tcW w:w="1542" w:type="dxa"/>
          </w:tcPr>
          <w:p w:rsidR="0068175C" w:rsidRDefault="0068175C" w:rsidP="0068175C">
            <w:pPr>
              <w:jc w:val="both"/>
            </w:pPr>
            <w:r>
              <w:t>2022</w:t>
            </w:r>
          </w:p>
        </w:tc>
        <w:tc>
          <w:tcPr>
            <w:tcW w:w="1561" w:type="dxa"/>
          </w:tcPr>
          <w:p w:rsidR="0068175C" w:rsidRPr="001527F8" w:rsidRDefault="0068175C" w:rsidP="0068175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la fecha</w:t>
            </w:r>
          </w:p>
        </w:tc>
        <w:tc>
          <w:tcPr>
            <w:tcW w:w="2851" w:type="dxa"/>
          </w:tcPr>
          <w:p w:rsidR="0068175C" w:rsidRDefault="0068175C" w:rsidP="0068175C">
            <w:pPr>
              <w:jc w:val="both"/>
            </w:pPr>
            <w:r>
              <w:t>UNIVERSIDAD TECNOLÓGICA DE AGUASCALIENTES</w:t>
            </w:r>
          </w:p>
        </w:tc>
        <w:tc>
          <w:tcPr>
            <w:tcW w:w="1985" w:type="dxa"/>
          </w:tcPr>
          <w:p w:rsidR="0068175C" w:rsidRDefault="0068175C" w:rsidP="0068175C">
            <w:pPr>
              <w:jc w:val="both"/>
            </w:pPr>
            <w:r>
              <w:t>RECTOR</w:t>
            </w:r>
          </w:p>
        </w:tc>
        <w:tc>
          <w:tcPr>
            <w:tcW w:w="1984" w:type="dxa"/>
          </w:tcPr>
          <w:p w:rsidR="0068175C" w:rsidRPr="001527F8" w:rsidRDefault="0068175C" w:rsidP="0068175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EDUCATIVO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EC6B5E" w:rsidRDefault="00EC6B5E" w:rsidP="00DD648F">
            <w:r>
              <w:t>1.DIPLOMADO EN DERECHO DEL INST. DE CIENCIAS Y HUM. (CDMX)</w:t>
            </w:r>
          </w:p>
          <w:p w:rsidR="00EC6B5E" w:rsidRDefault="00EC6B5E" w:rsidP="00DD648F">
            <w:r>
              <w:t xml:space="preserve">2. TEORÍA ECO. DE LA FUNCIÓN DEL EMPRESARIO EN EL SIST. DE LIBRE EMP. (CDMX) </w:t>
            </w:r>
          </w:p>
          <w:p w:rsidR="00EC6B5E" w:rsidRDefault="00EC6B5E" w:rsidP="00DD648F">
            <w:r>
              <w:t xml:space="preserve">3. ECONOMÍA POL. INSTITUTO DE INTEGRACIÓN IBEROAMERICANA (CDMX) </w:t>
            </w:r>
          </w:p>
          <w:p w:rsidR="00EC6B5E" w:rsidRDefault="00EC6B5E" w:rsidP="00DD648F">
            <w:r>
              <w:t xml:space="preserve">4. CURSO EN CIENCIAS PENITENCIARIAS (DIV. DE EST. SUP. FAC DE DER. UNAM) </w:t>
            </w:r>
          </w:p>
          <w:p w:rsidR="006F4BC5" w:rsidRDefault="00EC6B5E" w:rsidP="00DD648F">
            <w:r>
              <w:t>5. CURSO DER. ELECTORAL EN MÉXICO (DIV. DE EST. SUP. FAC. DE DER. UNAM)</w:t>
            </w:r>
          </w:p>
          <w:p w:rsidR="00EC6B5E" w:rsidRDefault="00EC6B5E" w:rsidP="00DD648F">
            <w:r>
              <w:t xml:space="preserve">6. CURSO DE FORM. DE ASESORES DE TECNOLÓGICO ABIERTO (I.T.A-S.E. P) </w:t>
            </w:r>
          </w:p>
          <w:p w:rsidR="00EC6B5E" w:rsidRDefault="00EC6B5E" w:rsidP="00DD648F">
            <w:r>
              <w:t xml:space="preserve">7. ESPECIALIZACIÓN EN DOCENCIA (U.A.A) </w:t>
            </w:r>
          </w:p>
          <w:p w:rsidR="00EC6B5E" w:rsidRDefault="00EC6B5E" w:rsidP="00DD648F">
            <w:r>
              <w:t xml:space="preserve">8. FORM. ACADÉM. Y ESTRATEGIAS DE APRENDIZAJE (U.A.A) </w:t>
            </w:r>
          </w:p>
          <w:p w:rsidR="00EC6B5E" w:rsidRDefault="00EC6B5E" w:rsidP="00DD648F">
            <w:r>
              <w:t xml:space="preserve">9. DIPLOMADO EN ASPECTOS JURÍDICOS DEL COMERCIO EXTERIOR (ITESM- AGS.) </w:t>
            </w:r>
          </w:p>
          <w:p w:rsidR="00EC6B5E" w:rsidRDefault="00EC6B5E" w:rsidP="00DD648F">
            <w:r>
              <w:t xml:space="preserve">10. DIPLOMADO EN ARTE Y CULTURAL MEDIEVAL (U.A.A) </w:t>
            </w:r>
          </w:p>
          <w:p w:rsidR="00EC6B5E" w:rsidRDefault="00EC6B5E" w:rsidP="00DD648F">
            <w:r>
              <w:t xml:space="preserve">11. CURSO DE CAPACITACIÓN Y ACTUALIZACIÓN EN MATERIA DE VERIFICACIÓN. PROFECO </w:t>
            </w:r>
          </w:p>
          <w:p w:rsidR="00EC6B5E" w:rsidRDefault="00EC6B5E" w:rsidP="00DD648F">
            <w:r>
              <w:t xml:space="preserve">12. DIPLOMADO SOBRE ENTRENAMIENTO MEDIÁTICO (SALOMÓN COM) </w:t>
            </w:r>
          </w:p>
          <w:p w:rsidR="00EC6B5E" w:rsidRDefault="00EC6B5E" w:rsidP="00DD648F">
            <w:r>
              <w:t xml:space="preserve">13. TALLER DE FINANZAS PÚBLICAS EDUCACIÓN CONTINUA (U.A.A) </w:t>
            </w:r>
          </w:p>
          <w:p w:rsidR="00EC6B5E" w:rsidRDefault="00EC6B5E" w:rsidP="00DD648F">
            <w:r>
              <w:t xml:space="preserve">14. CURSO CAPACITACIÓN DE HABILIDADES EN LITIGIO ORAL. INICIATIVA MÉRIDA EN LA UNIVERSIDAD AUTONOMA DE AGUASCALIENTES ENERO </w:t>
            </w:r>
          </w:p>
          <w:p w:rsidR="00EC6B5E" w:rsidRPr="006F384C" w:rsidRDefault="00EC6B5E" w:rsidP="00DD648F">
            <w:pPr>
              <w:rPr>
                <w:rFonts w:ascii="Arial" w:hAnsi="Arial"/>
                <w:sz w:val="20"/>
                <w:szCs w:val="20"/>
              </w:rPr>
            </w:pPr>
            <w:r>
              <w:t>15. CURSO DE PROCEDIMIENTO LABORAL BAJO EL NUEVO SISTEMA DE JUSTICIA JUN</w:t>
            </w:r>
          </w:p>
        </w:tc>
        <w:tc>
          <w:tcPr>
            <w:tcW w:w="170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6B5E" w:rsidRDefault="00EC6B5E" w:rsidP="00DD648F">
            <w:pPr>
              <w:jc w:val="both"/>
            </w:pPr>
            <w:r>
              <w:t>1972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1976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1977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1978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>197</w:t>
            </w:r>
            <w:r>
              <w:t>8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1984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1987 </w:t>
            </w:r>
          </w:p>
          <w:p w:rsidR="00EC6B5E" w:rsidRDefault="00EC6B5E" w:rsidP="00DD648F">
            <w:pPr>
              <w:jc w:val="both"/>
            </w:pPr>
            <w:r>
              <w:t xml:space="preserve">2000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2001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2003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2005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2009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2009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  <w:r>
              <w:t xml:space="preserve">2020 </w:t>
            </w: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</w:p>
          <w:p w:rsidR="00EC6B5E" w:rsidRDefault="00EC6B5E" w:rsidP="00DD648F">
            <w:pPr>
              <w:jc w:val="both"/>
            </w:pPr>
          </w:p>
          <w:p w:rsidR="00EC6B5E" w:rsidRPr="00EC6B5E" w:rsidRDefault="00EC6B5E" w:rsidP="00DD648F">
            <w:pPr>
              <w:jc w:val="both"/>
            </w:pPr>
            <w:r>
              <w:t>2021</w:t>
            </w:r>
          </w:p>
        </w:tc>
      </w:tr>
    </w:tbl>
    <w:p w:rsidR="006F4BC5" w:rsidRPr="00EC6B5E" w:rsidRDefault="006F4BC5" w:rsidP="006F4BC5">
      <w:pPr>
        <w:rPr>
          <w:sz w:val="20"/>
          <w:szCs w:val="20"/>
        </w:rPr>
      </w:pPr>
    </w:p>
    <w:p w:rsidR="006F4BC5" w:rsidRPr="00EC6B5E" w:rsidRDefault="006F4BC5" w:rsidP="006F4BC5">
      <w:pPr>
        <w:rPr>
          <w:sz w:val="20"/>
          <w:szCs w:val="20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146338"/>
    <w:rsid w:val="001527F8"/>
    <w:rsid w:val="003A3464"/>
    <w:rsid w:val="0068175C"/>
    <w:rsid w:val="006F4BC5"/>
    <w:rsid w:val="00953740"/>
    <w:rsid w:val="00EC6B5E"/>
    <w:rsid w:val="00F3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2D7A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5</cp:revision>
  <cp:lastPrinted>2022-10-18T20:38:00Z</cp:lastPrinted>
  <dcterms:created xsi:type="dcterms:W3CDTF">2023-04-03T17:34:00Z</dcterms:created>
  <dcterms:modified xsi:type="dcterms:W3CDTF">2023-04-04T19:25:00Z</dcterms:modified>
</cp:coreProperties>
</file>