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bookmarkStart w:id="0" w:name="_GoBack"/>
      <w:bookmarkEnd w:id="0"/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1527F8">
        <w:rPr>
          <w:rFonts w:ascii="Arial" w:hAnsi="Arial"/>
          <w:b/>
          <w:sz w:val="20"/>
          <w:szCs w:val="20"/>
        </w:rPr>
        <w:t>PAOLA ANGÉLICA VALDÉS CÓRDOVA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1527F8" w:rsidP="00DD648F">
            <w:pPr>
              <w:rPr>
                <w:rFonts w:ascii="Arial" w:hAnsi="Arial"/>
                <w:sz w:val="20"/>
                <w:szCs w:val="20"/>
              </w:rPr>
            </w:pPr>
            <w:r>
              <w:t>Licenciada en Sistemas Computacionales</w:t>
            </w:r>
          </w:p>
        </w:tc>
        <w:tc>
          <w:tcPr>
            <w:tcW w:w="4536" w:type="dxa"/>
          </w:tcPr>
          <w:p w:rsidR="006F4BC5" w:rsidRPr="006F384C" w:rsidRDefault="001527F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Universidad Autónoma del Noreste</w:t>
            </w:r>
          </w:p>
        </w:tc>
        <w:tc>
          <w:tcPr>
            <w:tcW w:w="1984" w:type="dxa"/>
          </w:tcPr>
          <w:p w:rsidR="006F4BC5" w:rsidRPr="006F384C" w:rsidRDefault="001527F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 y cédula profesional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1527F8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Julio 2018</w:t>
            </w:r>
          </w:p>
        </w:tc>
        <w:tc>
          <w:tcPr>
            <w:tcW w:w="1561" w:type="dxa"/>
          </w:tcPr>
          <w:p w:rsidR="006F4BC5" w:rsidRPr="006F384C" w:rsidRDefault="001527F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Noviembre 2022</w:t>
            </w:r>
          </w:p>
        </w:tc>
        <w:tc>
          <w:tcPr>
            <w:tcW w:w="2851" w:type="dxa"/>
          </w:tcPr>
          <w:p w:rsidR="006F4BC5" w:rsidRPr="006F384C" w:rsidRDefault="001527F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Colegio Villalba A.C.</w:t>
            </w:r>
          </w:p>
        </w:tc>
        <w:tc>
          <w:tcPr>
            <w:tcW w:w="1985" w:type="dxa"/>
          </w:tcPr>
          <w:p w:rsidR="006F4BC5" w:rsidRPr="006F384C" w:rsidRDefault="001527F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Coordinación Administrativa</w:t>
            </w:r>
          </w:p>
        </w:tc>
        <w:tc>
          <w:tcPr>
            <w:tcW w:w="1984" w:type="dxa"/>
          </w:tcPr>
          <w:p w:rsidR="006F4BC5" w:rsidRPr="006F384C" w:rsidRDefault="001527F8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Administrativa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1527F8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Junio 2003</w:t>
            </w:r>
          </w:p>
        </w:tc>
        <w:tc>
          <w:tcPr>
            <w:tcW w:w="1561" w:type="dxa"/>
          </w:tcPr>
          <w:p w:rsidR="006F4BC5" w:rsidRPr="006F384C" w:rsidRDefault="001527F8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Febrero 2007</w:t>
            </w:r>
          </w:p>
        </w:tc>
        <w:tc>
          <w:tcPr>
            <w:tcW w:w="2851" w:type="dxa"/>
          </w:tcPr>
          <w:p w:rsidR="006F4BC5" w:rsidRPr="006F384C" w:rsidRDefault="001527F8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Agencia Ford AP Automotriz</w:t>
            </w:r>
          </w:p>
        </w:tc>
        <w:tc>
          <w:tcPr>
            <w:tcW w:w="1985" w:type="dxa"/>
          </w:tcPr>
          <w:p w:rsidR="006F4BC5" w:rsidRDefault="001527F8" w:rsidP="006F4BC5">
            <w:pPr>
              <w:jc w:val="both"/>
            </w:pPr>
            <w:r>
              <w:t>Subcoordinadora del área de sistemas.</w:t>
            </w:r>
          </w:p>
          <w:p w:rsidR="001527F8" w:rsidRPr="006F384C" w:rsidRDefault="001527F8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Auditora Interna en el Programa Blue Oval FORD</w:t>
            </w:r>
          </w:p>
        </w:tc>
        <w:tc>
          <w:tcPr>
            <w:tcW w:w="1984" w:type="dxa"/>
          </w:tcPr>
          <w:p w:rsidR="006F4BC5" w:rsidRDefault="001527F8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Sistemas internos de la empresa.</w:t>
            </w:r>
          </w:p>
          <w:p w:rsidR="001527F8" w:rsidRDefault="001527F8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1527F8" w:rsidRPr="006F384C" w:rsidRDefault="001527F8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Certificación </w:t>
            </w:r>
          </w:p>
        </w:tc>
      </w:tr>
      <w:tr w:rsidR="006F4BC5" w:rsidRPr="001527F8" w:rsidTr="00DD648F">
        <w:tc>
          <w:tcPr>
            <w:tcW w:w="1542" w:type="dxa"/>
          </w:tcPr>
          <w:p w:rsidR="006F4BC5" w:rsidRPr="001527F8" w:rsidRDefault="001527F8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1527F8">
              <w:rPr>
                <w:rFonts w:ascii="Arial" w:hAnsi="Arial"/>
                <w:sz w:val="20"/>
                <w:szCs w:val="20"/>
              </w:rPr>
              <w:t>Enero 2003</w:t>
            </w:r>
          </w:p>
        </w:tc>
        <w:tc>
          <w:tcPr>
            <w:tcW w:w="1561" w:type="dxa"/>
          </w:tcPr>
          <w:p w:rsidR="006F4BC5" w:rsidRPr="001527F8" w:rsidRDefault="001527F8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1527F8">
              <w:rPr>
                <w:rFonts w:ascii="Arial" w:hAnsi="Arial"/>
                <w:sz w:val="20"/>
                <w:szCs w:val="20"/>
              </w:rPr>
              <w:t>Junio 2003</w:t>
            </w:r>
          </w:p>
        </w:tc>
        <w:tc>
          <w:tcPr>
            <w:tcW w:w="2851" w:type="dxa"/>
          </w:tcPr>
          <w:p w:rsidR="006F4BC5" w:rsidRPr="001527F8" w:rsidRDefault="001527F8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1527F8">
              <w:rPr>
                <w:rFonts w:ascii="Arial" w:hAnsi="Arial"/>
                <w:sz w:val="20"/>
                <w:szCs w:val="20"/>
              </w:rPr>
              <w:t>Farmacia Sánchez</w:t>
            </w:r>
          </w:p>
        </w:tc>
        <w:tc>
          <w:tcPr>
            <w:tcW w:w="1985" w:type="dxa"/>
          </w:tcPr>
          <w:p w:rsidR="006F4BC5" w:rsidRPr="001527F8" w:rsidRDefault="001527F8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1527F8">
              <w:rPr>
                <w:rFonts w:ascii="Arial" w:hAnsi="Arial"/>
                <w:sz w:val="20"/>
                <w:szCs w:val="20"/>
              </w:rPr>
              <w:t>Auxiliar Recursos Humanos</w:t>
            </w:r>
          </w:p>
        </w:tc>
        <w:tc>
          <w:tcPr>
            <w:tcW w:w="1984" w:type="dxa"/>
          </w:tcPr>
          <w:p w:rsidR="006F4BC5" w:rsidRPr="001527F8" w:rsidRDefault="001527F8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Nómina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6F4BC5" w:rsidP="00DD64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0459DC" w:rsidP="006F4BC5">
      <w:pPr>
        <w:jc w:val="right"/>
        <w:rPr>
          <w:sz w:val="20"/>
          <w:szCs w:val="20"/>
        </w:rPr>
      </w:pPr>
      <w:r>
        <w:rPr>
          <w:sz w:val="20"/>
          <w:szCs w:val="20"/>
        </w:rPr>
        <w:t>FECHA ACTUALIZACION OCTUBRE</w:t>
      </w:r>
      <w:r w:rsidR="006F4BC5">
        <w:rPr>
          <w:sz w:val="20"/>
          <w:szCs w:val="20"/>
        </w:rPr>
        <w:t xml:space="preserve"> 2022</w:t>
      </w: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135B8F"/>
    <w:rsid w:val="001527F8"/>
    <w:rsid w:val="006F4BC5"/>
    <w:rsid w:val="00765FCF"/>
    <w:rsid w:val="0095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2022-10-18T20:38:00Z</cp:lastPrinted>
  <dcterms:created xsi:type="dcterms:W3CDTF">2023-04-03T19:56:00Z</dcterms:created>
  <dcterms:modified xsi:type="dcterms:W3CDTF">2023-04-03T19:56:00Z</dcterms:modified>
</cp:coreProperties>
</file>