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F33" w:rsidRPr="001D4F33" w:rsidRDefault="001D4F33">
      <w:pPr>
        <w:rPr>
          <w:sz w:val="144"/>
          <w:szCs w:val="144"/>
          <w:lang w:val="es-ES"/>
        </w:rPr>
      </w:pPr>
      <w:r w:rsidRPr="001D4F33">
        <w:rPr>
          <w:sz w:val="144"/>
          <w:szCs w:val="144"/>
          <w:lang w:val="es-ES"/>
        </w:rPr>
        <w:t xml:space="preserve">NO APLICA YA QUE NO SE HIZO COMPRA DE </w:t>
      </w:r>
      <w:r w:rsidR="0029055D">
        <w:rPr>
          <w:sz w:val="144"/>
          <w:szCs w:val="144"/>
          <w:lang w:val="es-ES"/>
        </w:rPr>
        <w:t>N</w:t>
      </w:r>
      <w:r w:rsidRPr="001D4F33">
        <w:rPr>
          <w:sz w:val="144"/>
          <w:szCs w:val="144"/>
          <w:lang w:val="es-ES"/>
        </w:rPr>
        <w:t>INGÚN SERVICIO PUBLICITARIO</w:t>
      </w:r>
    </w:p>
    <w:sectPr w:rsidR="001D4F33" w:rsidRPr="001D4F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33"/>
    <w:rsid w:val="001D4F33"/>
    <w:rsid w:val="002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B7C64"/>
  <w15:chartTrackingRefBased/>
  <w15:docId w15:val="{E246BC19-F9DD-6C4B-8C7D-25ADFF87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Rodríguez Esparza</dc:creator>
  <cp:keywords/>
  <dc:description/>
  <cp:lastModifiedBy>Gabriela Rodríguez Esparza</cp:lastModifiedBy>
  <cp:revision>3</cp:revision>
  <cp:lastPrinted>2024-01-16T17:56:00Z</cp:lastPrinted>
  <dcterms:created xsi:type="dcterms:W3CDTF">2024-01-16T17:56:00Z</dcterms:created>
  <dcterms:modified xsi:type="dcterms:W3CDTF">2024-01-16T17:56:00Z</dcterms:modified>
</cp:coreProperties>
</file>